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839"/>
        <w:gridCol w:w="280"/>
        <w:gridCol w:w="560"/>
        <w:gridCol w:w="560"/>
        <w:gridCol w:w="1119"/>
        <w:gridCol w:w="3499"/>
        <w:gridCol w:w="2818"/>
      </w:tblGrid>
      <w:tr w:rsidR="00E200A4" w14:paraId="0443DD8C" w14:textId="77777777" w:rsidTr="00ED63DD">
        <w:tc>
          <w:tcPr>
            <w:tcW w:w="9675" w:type="dxa"/>
            <w:gridSpan w:val="7"/>
          </w:tcPr>
          <w:p w14:paraId="07CDFBDC" w14:textId="77777777" w:rsidR="00E200A4" w:rsidRDefault="00E200A4">
            <w:pPr>
              <w:autoSpaceDE w:val="0"/>
              <w:jc w:val="center"/>
            </w:pPr>
            <w:r>
              <w:rPr>
                <w:b/>
                <w:bCs/>
                <w:color w:val="000000"/>
                <w:sz w:val="28"/>
                <w:szCs w:val="28"/>
              </w:rPr>
              <w:t>Сводный отчёт</w:t>
            </w:r>
            <w:r>
              <w:rPr>
                <w:b/>
                <w:bCs/>
                <w:color w:val="000000"/>
                <w:sz w:val="28"/>
                <w:szCs w:val="28"/>
              </w:rPr>
              <w:br/>
              <w:t>о результатах проведения оценки регулирующего воздействия проектов муниципальных нормативных правовых актов</w:t>
            </w:r>
          </w:p>
        </w:tc>
      </w:tr>
      <w:tr w:rsidR="00E200A4" w14:paraId="4EFFB45E" w14:textId="77777777" w:rsidTr="00ED63DD">
        <w:tc>
          <w:tcPr>
            <w:tcW w:w="9675" w:type="dxa"/>
            <w:gridSpan w:val="7"/>
          </w:tcPr>
          <w:p w14:paraId="3A97074C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CAB0781" w14:textId="77777777" w:rsidTr="00ED63DD">
        <w:tc>
          <w:tcPr>
            <w:tcW w:w="9675" w:type="dxa"/>
            <w:gridSpan w:val="7"/>
          </w:tcPr>
          <w:p w14:paraId="42B7581C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 Общая информация</w:t>
            </w:r>
          </w:p>
          <w:p w14:paraId="0EBBFB79" w14:textId="77777777" w:rsidR="007078D7" w:rsidRDefault="007078D7">
            <w:pPr>
              <w:autoSpaceDE w:val="0"/>
              <w:jc w:val="both"/>
            </w:pPr>
          </w:p>
        </w:tc>
      </w:tr>
      <w:tr w:rsidR="00E200A4" w14:paraId="7D78F08A" w14:textId="77777777" w:rsidTr="006B790C">
        <w:tc>
          <w:tcPr>
            <w:tcW w:w="9675" w:type="dxa"/>
            <w:gridSpan w:val="7"/>
          </w:tcPr>
          <w:p w14:paraId="284BC2B2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1.1. Регулирующий орган:</w:t>
            </w:r>
          </w:p>
        </w:tc>
      </w:tr>
      <w:tr w:rsidR="00E200A4" w14:paraId="53DE1486" w14:textId="77777777" w:rsidTr="006B790C">
        <w:tc>
          <w:tcPr>
            <w:tcW w:w="9675" w:type="dxa"/>
            <w:gridSpan w:val="7"/>
          </w:tcPr>
          <w:p w14:paraId="23B0E215" w14:textId="6EA7D690" w:rsidR="00E200A4" w:rsidRDefault="000C442B" w:rsidP="006B790C">
            <w:pPr>
              <w:autoSpaceDE w:val="0"/>
              <w:snapToGrid w:val="0"/>
              <w:ind w:firstLine="462"/>
              <w:jc w:val="both"/>
            </w:pPr>
            <w:r>
              <w:rPr>
                <w:sz w:val="28"/>
                <w:szCs w:val="28"/>
              </w:rPr>
              <w:t xml:space="preserve">Управление </w:t>
            </w:r>
            <w:r w:rsidR="001252E1">
              <w:rPr>
                <w:sz w:val="28"/>
                <w:szCs w:val="28"/>
              </w:rPr>
              <w:t>муниципального контроля</w:t>
            </w:r>
            <w:r w:rsidR="00C439F2">
              <w:rPr>
                <w:sz w:val="28"/>
                <w:szCs w:val="28"/>
              </w:rPr>
              <w:t>.</w:t>
            </w:r>
          </w:p>
        </w:tc>
      </w:tr>
      <w:tr w:rsidR="00E200A4" w14:paraId="1264D750" w14:textId="77777777" w:rsidTr="006B790C">
        <w:tc>
          <w:tcPr>
            <w:tcW w:w="9675" w:type="dxa"/>
            <w:gridSpan w:val="7"/>
          </w:tcPr>
          <w:p w14:paraId="09C62ACE" w14:textId="77777777" w:rsidR="00220BDC" w:rsidRPr="00BB4FDF" w:rsidRDefault="00220BDC" w:rsidP="006B790C">
            <w:pPr>
              <w:autoSpaceDE w:val="0"/>
              <w:jc w:val="center"/>
            </w:pPr>
          </w:p>
        </w:tc>
      </w:tr>
      <w:tr w:rsidR="00E200A4" w14:paraId="39E06946" w14:textId="77777777" w:rsidTr="006B790C">
        <w:tc>
          <w:tcPr>
            <w:tcW w:w="9675" w:type="dxa"/>
            <w:gridSpan w:val="7"/>
          </w:tcPr>
          <w:p w14:paraId="41A4CD90" w14:textId="77777777" w:rsidR="00220BDC" w:rsidRPr="00220BDC" w:rsidRDefault="00E200A4" w:rsidP="00F31962">
            <w:pPr>
              <w:pStyle w:val="1"/>
              <w:spacing w:before="0" w:after="0"/>
              <w:ind w:left="37" w:right="-72" w:firstLine="567"/>
              <w:jc w:val="both"/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  <w:u w:val="single"/>
              </w:rPr>
            </w:pPr>
            <w:r w:rsidRPr="00510494">
              <w:rPr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  <w:t>1.2. Вид и наименование проекта муниципального нормативного правового акта:</w:t>
            </w:r>
          </w:p>
          <w:p w14:paraId="6A6EDB50" w14:textId="0834D05F" w:rsidR="00E200A4" w:rsidRPr="00AE527F" w:rsidRDefault="00C024FE" w:rsidP="00C86CFE">
            <w:pPr>
              <w:autoSpaceDE w:val="0"/>
              <w:ind w:firstLine="709"/>
              <w:contextualSpacing/>
              <w:jc w:val="both"/>
              <w:rPr>
                <w:bCs/>
                <w:color w:val="000000"/>
                <w:sz w:val="28"/>
                <w:szCs w:val="28"/>
              </w:rPr>
            </w:pPr>
            <w:r w:rsidRPr="00C46911">
              <w:rPr>
                <w:bCs/>
                <w:sz w:val="28"/>
                <w:szCs w:val="28"/>
              </w:rPr>
              <w:t xml:space="preserve">проект постановления администрации муниципального образования Северский район </w:t>
            </w:r>
            <w:bookmarkStart w:id="0" w:name="_Hlk114649892"/>
            <w:r w:rsidRPr="00C46911">
              <w:rPr>
                <w:bCs/>
                <w:sz w:val="28"/>
                <w:szCs w:val="28"/>
              </w:rPr>
              <w:t>«</w:t>
            </w:r>
            <w:r w:rsidR="00C86CFE" w:rsidRPr="00C86CFE">
              <w:rPr>
                <w:bCs/>
                <w:color w:val="000000"/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</w:t>
            </w:r>
            <w:r w:rsidR="00C86CFE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86CFE" w:rsidRPr="00C86CFE">
              <w:rPr>
                <w:bCs/>
                <w:color w:val="000000"/>
                <w:sz w:val="28"/>
                <w:szCs w:val="28"/>
              </w:rPr>
              <w:t>при осуществлении муниципального контроля в области</w:t>
            </w:r>
            <w:r w:rsidR="00C86CFE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86CFE" w:rsidRPr="00C86CFE">
              <w:rPr>
                <w:bCs/>
                <w:color w:val="000000"/>
                <w:sz w:val="28"/>
                <w:szCs w:val="28"/>
              </w:rPr>
              <w:t>использования и охраны особо охраняемых природных территорий местного значения на территориях сельских</w:t>
            </w:r>
            <w:r w:rsidR="00C86CFE">
              <w:rPr>
                <w:bCs/>
                <w:color w:val="000000"/>
                <w:sz w:val="28"/>
                <w:szCs w:val="28"/>
              </w:rPr>
              <w:t xml:space="preserve"> </w:t>
            </w:r>
            <w:r w:rsidR="00C86CFE" w:rsidRPr="00C86CFE">
              <w:rPr>
                <w:bCs/>
                <w:color w:val="000000"/>
                <w:sz w:val="28"/>
                <w:szCs w:val="28"/>
              </w:rPr>
              <w:t>поселений муниципального образования Северский муниципальный район Краснодарского края на 2026 год</w:t>
            </w:r>
            <w:r w:rsidR="00432CA3" w:rsidRPr="00AE527F">
              <w:rPr>
                <w:bCs/>
                <w:sz w:val="28"/>
                <w:szCs w:val="28"/>
              </w:rPr>
              <w:t>»</w:t>
            </w:r>
            <w:bookmarkEnd w:id="0"/>
            <w:r w:rsidR="003F7B2C" w:rsidRPr="00AE527F">
              <w:rPr>
                <w:bCs/>
                <w:sz w:val="28"/>
                <w:szCs w:val="28"/>
              </w:rPr>
              <w:t xml:space="preserve"> (далее – МНПА</w:t>
            </w:r>
            <w:r w:rsidR="003F7B2C" w:rsidRPr="00C46911">
              <w:rPr>
                <w:bCs/>
                <w:sz w:val="28"/>
                <w:szCs w:val="28"/>
              </w:rPr>
              <w:t>)</w:t>
            </w:r>
            <w:r w:rsidRPr="00C46911">
              <w:rPr>
                <w:bCs/>
                <w:sz w:val="28"/>
                <w:szCs w:val="28"/>
              </w:rPr>
              <w:t>.</w:t>
            </w:r>
          </w:p>
        </w:tc>
      </w:tr>
      <w:tr w:rsidR="00E200A4" w14:paraId="2C330CA3" w14:textId="77777777" w:rsidTr="006B790C">
        <w:tc>
          <w:tcPr>
            <w:tcW w:w="9675" w:type="dxa"/>
            <w:gridSpan w:val="7"/>
          </w:tcPr>
          <w:p w14:paraId="71337AC4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5EF9B753" w14:textId="77777777" w:rsidR="00220BDC" w:rsidRDefault="00E200A4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1.3. Предполагаемая дата вступления в силу муниципального нормативного</w:t>
            </w:r>
            <w:r w:rsidR="00220BDC">
              <w:rPr>
                <w:sz w:val="28"/>
                <w:szCs w:val="28"/>
              </w:rPr>
              <w:t xml:space="preserve"> правового акта:</w:t>
            </w:r>
          </w:p>
          <w:p w14:paraId="2CFACA63" w14:textId="61E6C9E7" w:rsidR="00E200A4" w:rsidRPr="00220BDC" w:rsidRDefault="00C439F2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</w:t>
            </w:r>
            <w:r w:rsidR="001274C5">
              <w:rPr>
                <w:sz w:val="28"/>
                <w:szCs w:val="28"/>
              </w:rPr>
              <w:t>03.</w:t>
            </w:r>
            <w:r>
              <w:rPr>
                <w:sz w:val="28"/>
                <w:szCs w:val="28"/>
              </w:rPr>
              <w:t>202</w:t>
            </w:r>
            <w:r w:rsidR="001274C5">
              <w:rPr>
                <w:sz w:val="28"/>
                <w:szCs w:val="28"/>
              </w:rPr>
              <w:t>6</w:t>
            </w:r>
            <w:r w:rsidR="00220BDC">
              <w:rPr>
                <w:sz w:val="28"/>
                <w:szCs w:val="28"/>
              </w:rPr>
              <w:t xml:space="preserve"> года</w:t>
            </w:r>
          </w:p>
        </w:tc>
      </w:tr>
      <w:tr w:rsidR="00E200A4" w14:paraId="0A4DE6A3" w14:textId="77777777" w:rsidTr="00220BDC">
        <w:trPr>
          <w:trHeight w:val="156"/>
        </w:trPr>
        <w:tc>
          <w:tcPr>
            <w:tcW w:w="2239" w:type="dxa"/>
            <w:gridSpan w:val="4"/>
          </w:tcPr>
          <w:p w14:paraId="3D78866F" w14:textId="77777777" w:rsidR="00220BDC" w:rsidRDefault="00220BDC" w:rsidP="00220BDC">
            <w:pPr>
              <w:autoSpaceDE w:val="0"/>
              <w:jc w:val="both"/>
              <w:rPr>
                <w:sz w:val="28"/>
                <w:szCs w:val="28"/>
              </w:rPr>
            </w:pPr>
          </w:p>
        </w:tc>
        <w:tc>
          <w:tcPr>
            <w:tcW w:w="7436" w:type="dxa"/>
            <w:gridSpan w:val="3"/>
          </w:tcPr>
          <w:p w14:paraId="53CA1329" w14:textId="77777777" w:rsidR="00E200A4" w:rsidRDefault="00E200A4" w:rsidP="00220BDC">
            <w:pPr>
              <w:tabs>
                <w:tab w:val="left" w:pos="5565"/>
              </w:tabs>
              <w:autoSpaceDE w:val="0"/>
              <w:snapToGrid w:val="0"/>
              <w:jc w:val="both"/>
            </w:pPr>
          </w:p>
        </w:tc>
      </w:tr>
      <w:tr w:rsidR="00BB4FDF" w14:paraId="51EA0C00" w14:textId="77777777" w:rsidTr="00BB4FDF">
        <w:trPr>
          <w:trHeight w:val="2562"/>
        </w:trPr>
        <w:tc>
          <w:tcPr>
            <w:tcW w:w="9675" w:type="dxa"/>
            <w:gridSpan w:val="7"/>
          </w:tcPr>
          <w:p w14:paraId="6995AD6A" w14:textId="77777777" w:rsidR="00220BDC" w:rsidRDefault="00BB4FDF" w:rsidP="00220BDC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1.4. Краткое описание проблемы, на решение которой направлено предлагаемое правовое регулирование:</w:t>
            </w:r>
          </w:p>
          <w:p w14:paraId="2E2AB02C" w14:textId="3EC44568" w:rsidR="00B5173F" w:rsidRDefault="00461FAD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461FAD">
              <w:rPr>
                <w:sz w:val="28"/>
                <w:szCs w:val="28"/>
              </w:rPr>
              <w:t>Невозможность осуществления муниципального контроля в области охраны и использования особо охраняемых природных территорий местного значения на территории муниципального образования Северский муниципальный район Краснодарского края</w:t>
            </w:r>
            <w:r w:rsidR="00C439F2">
              <w:rPr>
                <w:sz w:val="28"/>
                <w:szCs w:val="28"/>
              </w:rPr>
              <w:t>.</w:t>
            </w:r>
          </w:p>
          <w:p w14:paraId="36B55AB5" w14:textId="77777777" w:rsidR="00C439F2" w:rsidRPr="00C439F2" w:rsidRDefault="00C439F2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6665999C" w14:textId="77777777" w:rsidR="00BB4FDF" w:rsidRDefault="00BB4FDF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BB4FDF">
              <w:rPr>
                <w:sz w:val="28"/>
                <w:szCs w:val="28"/>
              </w:rPr>
              <w:t>1.5. Краткое описание целей предлаг</w:t>
            </w:r>
            <w:r w:rsidR="00432CA3">
              <w:rPr>
                <w:sz w:val="28"/>
                <w:szCs w:val="28"/>
              </w:rPr>
              <w:t>аемого правового регулирования:</w:t>
            </w:r>
          </w:p>
          <w:p w14:paraId="62C2D6ED" w14:textId="1DF36BAE" w:rsidR="00C024FE" w:rsidRPr="003F7B2C" w:rsidRDefault="003F7B2C" w:rsidP="003F7B2C">
            <w:pPr>
              <w:tabs>
                <w:tab w:val="left" w:pos="1276"/>
                <w:tab w:val="left" w:pos="1560"/>
              </w:tabs>
              <w:ind w:firstLine="604"/>
              <w:jc w:val="both"/>
              <w:outlineLvl w:val="0"/>
              <w:rPr>
                <w:sz w:val="28"/>
                <w:szCs w:val="28"/>
              </w:rPr>
            </w:pPr>
            <w:r w:rsidRPr="00F17969">
              <w:rPr>
                <w:sz w:val="28"/>
                <w:szCs w:val="28"/>
              </w:rPr>
              <w:t xml:space="preserve">Цель предлагаемого правового регулирования </w:t>
            </w:r>
            <w:r w:rsidR="00535E64">
              <w:rPr>
                <w:sz w:val="28"/>
                <w:szCs w:val="28"/>
              </w:rPr>
              <w:t>–</w:t>
            </w:r>
            <w:r w:rsidRPr="00F17969">
              <w:rPr>
                <w:sz w:val="28"/>
                <w:szCs w:val="28"/>
              </w:rPr>
              <w:t xml:space="preserve"> </w:t>
            </w:r>
            <w:bookmarkStart w:id="1" w:name="_Hlk114646014"/>
            <w:r w:rsidR="008947F0" w:rsidRPr="008947F0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утверждение                                    программы профилактики рисков причинения вреда (ущерба) охраняемым законом ценностям при осуществлении муниципального контроля в области использования и охраны особо охраняемых природных территорий местного значения на территории муниципального образования Северский муниципальный район Краснодарского края</w:t>
            </w:r>
            <w:r w:rsidR="00C439F2">
              <w:rPr>
                <w:sz w:val="28"/>
                <w:szCs w:val="28"/>
              </w:rPr>
              <w:t>.</w:t>
            </w:r>
          </w:p>
          <w:bookmarkEnd w:id="1"/>
          <w:p w14:paraId="67BC3975" w14:textId="77777777" w:rsidR="00220BDC" w:rsidRDefault="00220BDC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F524E8" w14:textId="77777777" w:rsidR="00BB4FDF" w:rsidRPr="00BB4FDF" w:rsidRDefault="006831CB" w:rsidP="00220BD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BB4FDF" w:rsidRPr="00BB4FDF">
              <w:rPr>
                <w:sz w:val="28"/>
                <w:szCs w:val="28"/>
              </w:rPr>
              <w:t>.6. Краткое описание содержания предлагаемого правового регулирования:</w:t>
            </w:r>
          </w:p>
          <w:p w14:paraId="6995A53B" w14:textId="555C9F3E" w:rsidR="003F7B2C" w:rsidRDefault="00535E64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МНПА</w:t>
            </w:r>
            <w:r w:rsidR="003F7B2C" w:rsidRPr="00F17969">
              <w:rPr>
                <w:sz w:val="28"/>
                <w:szCs w:val="28"/>
              </w:rPr>
              <w:t xml:space="preserve"> </w:t>
            </w:r>
            <w:r w:rsidR="00C439F2" w:rsidRPr="003D146B">
              <w:rPr>
                <w:sz w:val="28"/>
                <w:szCs w:val="28"/>
              </w:rPr>
              <w:t>определяет</w:t>
            </w:r>
            <w:r w:rsidR="00C439F2">
              <w:rPr>
                <w:sz w:val="28"/>
                <w:szCs w:val="28"/>
              </w:rPr>
              <w:t xml:space="preserve"> </w:t>
            </w:r>
            <w:r w:rsidR="001B24A4">
              <w:rPr>
                <w:sz w:val="28"/>
                <w:szCs w:val="28"/>
              </w:rPr>
              <w:t xml:space="preserve">перечень профилактических мероприятий и их задачи, направленных на устранение рисков </w:t>
            </w:r>
            <w:r w:rsidR="001B24A4" w:rsidRPr="001252E1">
              <w:rPr>
                <w:bCs/>
                <w:color w:val="000000"/>
                <w:sz w:val="28"/>
                <w:szCs w:val="28"/>
              </w:rPr>
              <w:t xml:space="preserve">причинения вреда (ущерба) </w:t>
            </w:r>
            <w:r w:rsidR="009B1F86" w:rsidRPr="009B1F86">
              <w:rPr>
                <w:bCs/>
                <w:color w:val="000000"/>
                <w:sz w:val="28"/>
                <w:szCs w:val="28"/>
              </w:rPr>
              <w:t xml:space="preserve">охраняемым законом ценностям при осуществлении муниципального контроля в области использования и охраны особо охраняемых природных территорий местного </w:t>
            </w:r>
            <w:r w:rsidR="009B1F86" w:rsidRPr="009B1F86">
              <w:rPr>
                <w:bCs/>
                <w:color w:val="000000"/>
                <w:sz w:val="28"/>
                <w:szCs w:val="28"/>
              </w:rPr>
              <w:lastRenderedPageBreak/>
              <w:t>значения на территории муниципального образования Северский муниципальный район Краснодарского края.</w:t>
            </w:r>
            <w:r w:rsidR="00C439F2" w:rsidRPr="003D146B">
              <w:rPr>
                <w:sz w:val="28"/>
                <w:szCs w:val="28"/>
              </w:rPr>
              <w:t>.</w:t>
            </w:r>
          </w:p>
          <w:p w14:paraId="2CF0B72E" w14:textId="77777777" w:rsidR="00C439F2" w:rsidRPr="008F223F" w:rsidRDefault="00C439F2" w:rsidP="008F223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rFonts w:eastAsia="Times New Roman"/>
                <w:color w:val="000000"/>
                <w:kern w:val="0"/>
                <w:sz w:val="28"/>
                <w:szCs w:val="28"/>
                <w:lang w:eastAsia="ru-RU"/>
              </w:rPr>
            </w:pPr>
          </w:p>
          <w:p w14:paraId="29B02505" w14:textId="77777777" w:rsidR="003F7B2C" w:rsidRPr="0028475D" w:rsidRDefault="003F7B2C" w:rsidP="003F7B2C">
            <w:pPr>
              <w:ind w:firstLine="604"/>
              <w:jc w:val="both"/>
              <w:outlineLvl w:val="0"/>
              <w:rPr>
                <w:rFonts w:eastAsia="Times New Roman"/>
                <w:sz w:val="28"/>
                <w:szCs w:val="28"/>
                <w:lang w:eastAsia="ru-RU"/>
              </w:rPr>
            </w:pPr>
            <w:r w:rsidRPr="0028475D">
              <w:rPr>
                <w:rFonts w:eastAsia="Times New Roman"/>
                <w:sz w:val="28"/>
                <w:szCs w:val="28"/>
                <w:lang w:eastAsia="ru-RU"/>
              </w:rPr>
              <w:t xml:space="preserve">1.6.1. Степень регулирующего воздействия -  высокая.   </w:t>
            </w:r>
          </w:p>
          <w:p w14:paraId="65890B54" w14:textId="77777777" w:rsidR="007E62E2" w:rsidRDefault="007E62E2" w:rsidP="00395928">
            <w:pPr>
              <w:widowControl/>
              <w:shd w:val="clear" w:color="auto" w:fill="FFFFFF"/>
              <w:suppressAutoHyphens w:val="0"/>
              <w:jc w:val="both"/>
            </w:pPr>
          </w:p>
          <w:p w14:paraId="3C055EC4" w14:textId="77777777" w:rsidR="001B24A4" w:rsidRDefault="001B24A4" w:rsidP="001B24A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>Проведение профилактических мероприятий программы профилактики направлено на решение следующих задач:</w:t>
            </w:r>
          </w:p>
          <w:p w14:paraId="3A56DF9E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1) укрепление системы профилактики нарушений требований законодательства путём активизации профилактической деятельности;</w:t>
            </w:r>
          </w:p>
          <w:p w14:paraId="31CD7782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2) повышение правосознания и правовой культуры руководителей органов государственной власти, органов местного самоуправления, юридических лиц, индивидуальных предпринимателей и граждан;</w:t>
            </w:r>
          </w:p>
          <w:p w14:paraId="326E782A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3) оценка возможной угрозы причинения, либо причинения вреда жизни, здоровью граждан, выработка и реализация профилактических мер, способствующих её снижению;</w:t>
            </w:r>
          </w:p>
          <w:p w14:paraId="5304B71A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4) выявление факторов угрозы причинения, либо причинения вреда жизни, здоровью граждан, причин и условий, способствующих нарушению требований законодательства, определение способов устранения или снижения угрозы;</w:t>
            </w:r>
          </w:p>
          <w:p w14:paraId="76F14419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5) формирование у контролируемых лиц единого понимания требований законодательства;</w:t>
            </w:r>
          </w:p>
          <w:p w14:paraId="20CE6340" w14:textId="77777777" w:rsidR="00AE527F" w:rsidRPr="00AE527F" w:rsidRDefault="00AE527F" w:rsidP="00AE527F">
            <w:pPr>
              <w:pStyle w:val="ConsPlusTitle"/>
              <w:adjustRightInd w:val="0"/>
              <w:ind w:firstLine="851"/>
              <w:jc w:val="both"/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6) создание и внедрение мер позитивной профилактики, повешение уровня правовой грамотности контролируемых лиц, в том числе путём обеспечения доступности информации об обязательных требованиях и необходимых мерах по их исполнению;</w:t>
            </w:r>
          </w:p>
          <w:p w14:paraId="5804F9A5" w14:textId="6EC457FA" w:rsidR="00395928" w:rsidRPr="00E668CE" w:rsidRDefault="00AE527F" w:rsidP="00AE527F">
            <w:pPr>
              <w:pStyle w:val="ConsPlusTitle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 w:rsidRPr="00AE527F">
              <w:rPr>
                <w:rFonts w:ascii="Times New Roman" w:hAnsi="Times New Roman" w:cs="Times New Roman"/>
                <w:b w:val="0"/>
                <w:bCs w:val="0"/>
                <w:sz w:val="28"/>
                <w:szCs w:val="28"/>
              </w:rPr>
              <w:t>7) снижение издержек контрольной деятельности и административной нагрузки на контролируемых лиц.</w:t>
            </w:r>
          </w:p>
        </w:tc>
      </w:tr>
      <w:tr w:rsidR="00E200A4" w14:paraId="71452039" w14:textId="77777777" w:rsidTr="00ED63DD">
        <w:tc>
          <w:tcPr>
            <w:tcW w:w="9675" w:type="dxa"/>
            <w:gridSpan w:val="7"/>
          </w:tcPr>
          <w:p w14:paraId="1ADB4CC5" w14:textId="77777777" w:rsidR="00220BDC" w:rsidRDefault="00220BDC" w:rsidP="00BB4FDF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6A1CE334" w14:textId="77777777" w:rsidR="00E200A4" w:rsidRDefault="00E200A4" w:rsidP="00220BD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1.7. Контактная информация исполнителя в регулирующем органе:</w:t>
            </w:r>
          </w:p>
        </w:tc>
      </w:tr>
      <w:tr w:rsidR="00E200A4" w14:paraId="6F3A6A28" w14:textId="77777777" w:rsidTr="00ED63DD">
        <w:tc>
          <w:tcPr>
            <w:tcW w:w="1119" w:type="dxa"/>
            <w:gridSpan w:val="2"/>
          </w:tcPr>
          <w:p w14:paraId="03F21EDA" w14:textId="77777777" w:rsidR="00E200A4" w:rsidRDefault="00E200A4" w:rsidP="00BB4FDF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Ф.И.О.</w:t>
            </w:r>
          </w:p>
        </w:tc>
        <w:tc>
          <w:tcPr>
            <w:tcW w:w="8556" w:type="dxa"/>
            <w:gridSpan w:val="5"/>
            <w:tcBorders>
              <w:bottom w:val="single" w:sz="1" w:space="0" w:color="000000"/>
            </w:tcBorders>
          </w:tcPr>
          <w:p w14:paraId="7A963349" w14:textId="5B9379A4" w:rsidR="006D664D" w:rsidRPr="006D664D" w:rsidRDefault="00491BA8" w:rsidP="006D664D">
            <w:r>
              <w:rPr>
                <w:sz w:val="28"/>
                <w:szCs w:val="28"/>
              </w:rPr>
              <w:t>Наталенко Виктор Сергеевич</w:t>
            </w:r>
          </w:p>
        </w:tc>
      </w:tr>
      <w:tr w:rsidR="00E200A4" w14:paraId="10F0192B" w14:textId="77777777" w:rsidTr="00ED63DD">
        <w:tc>
          <w:tcPr>
            <w:tcW w:w="1679" w:type="dxa"/>
            <w:gridSpan w:val="3"/>
          </w:tcPr>
          <w:p w14:paraId="2F077D70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Должность:</w:t>
            </w:r>
          </w:p>
        </w:tc>
        <w:tc>
          <w:tcPr>
            <w:tcW w:w="7996" w:type="dxa"/>
            <w:gridSpan w:val="4"/>
            <w:tcBorders>
              <w:bottom w:val="single" w:sz="1" w:space="0" w:color="000000"/>
            </w:tcBorders>
          </w:tcPr>
          <w:p w14:paraId="4D6403BC" w14:textId="3DA90205" w:rsidR="00E200A4" w:rsidRDefault="00F55212" w:rsidP="00F55212">
            <w:pPr>
              <w:autoSpaceDE w:val="0"/>
              <w:snapToGrid w:val="0"/>
              <w:jc w:val="both"/>
            </w:pPr>
            <w:r>
              <w:rPr>
                <w:sz w:val="28"/>
                <w:szCs w:val="28"/>
              </w:rPr>
              <w:t>Начальник</w:t>
            </w:r>
            <w:r w:rsidR="00E200A4">
              <w:rPr>
                <w:sz w:val="28"/>
                <w:szCs w:val="28"/>
              </w:rPr>
              <w:t xml:space="preserve"> </w:t>
            </w:r>
            <w:r w:rsidR="004077C2">
              <w:rPr>
                <w:sz w:val="28"/>
                <w:szCs w:val="28"/>
              </w:rPr>
              <w:t xml:space="preserve">управления </w:t>
            </w:r>
            <w:r w:rsidR="00491BA8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14:paraId="651BF25E" w14:textId="77777777" w:rsidTr="00A34781">
        <w:tc>
          <w:tcPr>
            <w:tcW w:w="839" w:type="dxa"/>
          </w:tcPr>
          <w:p w14:paraId="6602403D" w14:textId="77777777" w:rsidR="00E200A4" w:rsidRDefault="00E200A4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Тел:</w:t>
            </w:r>
          </w:p>
        </w:tc>
        <w:tc>
          <w:tcPr>
            <w:tcW w:w="2519" w:type="dxa"/>
            <w:gridSpan w:val="4"/>
          </w:tcPr>
          <w:p w14:paraId="7F675825" w14:textId="042183B3" w:rsidR="00E200A4" w:rsidRDefault="00E200A4" w:rsidP="00C024FE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(86166) 2-</w:t>
            </w:r>
            <w:r w:rsidR="00491BA8">
              <w:rPr>
                <w:sz w:val="28"/>
                <w:szCs w:val="28"/>
              </w:rPr>
              <w:t>46-10</w:t>
            </w:r>
          </w:p>
        </w:tc>
        <w:tc>
          <w:tcPr>
            <w:tcW w:w="3499" w:type="dxa"/>
          </w:tcPr>
          <w:p w14:paraId="3AAD8A8A" w14:textId="77777777" w:rsidR="00E200A4" w:rsidRDefault="00E200A4">
            <w:pPr>
              <w:autoSpaceDE w:val="0"/>
              <w:jc w:val="both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Адрес электронной почты:</w:t>
            </w:r>
          </w:p>
        </w:tc>
        <w:tc>
          <w:tcPr>
            <w:tcW w:w="2818" w:type="dxa"/>
          </w:tcPr>
          <w:p w14:paraId="2EA896CB" w14:textId="446AF347" w:rsidR="001B0870" w:rsidRDefault="00491BA8" w:rsidP="00DA003D">
            <w:pPr>
              <w:autoSpaceDE w:val="0"/>
              <w:snapToGrid w:val="0"/>
              <w:jc w:val="both"/>
              <w:rPr>
                <w:bCs/>
                <w:lang w:val="en-US"/>
              </w:rPr>
            </w:pPr>
            <w:r>
              <w:rPr>
                <w:bCs/>
                <w:lang w:val="en-US"/>
              </w:rPr>
              <w:t>mun_control</w:t>
            </w:r>
            <w:r w:rsidR="001B0870" w:rsidRPr="001B0870">
              <w:rPr>
                <w:bCs/>
                <w:lang w:val="en-US"/>
              </w:rPr>
              <w:t>@sevadm.ru</w:t>
            </w:r>
          </w:p>
          <w:p w14:paraId="14ADA83D" w14:textId="77777777" w:rsidR="00E409B3" w:rsidRPr="00C024FE" w:rsidRDefault="007253A5" w:rsidP="00DA003D">
            <w:pPr>
              <w:autoSpaceDE w:val="0"/>
              <w:snapToGrid w:val="0"/>
              <w:jc w:val="both"/>
              <w:rPr>
                <w:lang w:val="en-US"/>
              </w:rPr>
            </w:pPr>
            <w:r w:rsidRPr="007253A5">
              <w:rPr>
                <w:bCs/>
                <w:lang w:val="en-US"/>
              </w:rPr>
              <w:t xml:space="preserve"> </w:t>
            </w:r>
          </w:p>
        </w:tc>
      </w:tr>
      <w:tr w:rsidR="00E200A4" w14:paraId="464F448D" w14:textId="77777777" w:rsidTr="00A34781">
        <w:tc>
          <w:tcPr>
            <w:tcW w:w="9675" w:type="dxa"/>
            <w:gridSpan w:val="7"/>
          </w:tcPr>
          <w:p w14:paraId="7C2DE18D" w14:textId="77777777" w:rsidR="00E200A4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 Описание проблемы, на решение которой направлено предлагаемое правовое</w:t>
            </w:r>
            <w:r w:rsidR="00A34781">
              <w:rPr>
                <w:sz w:val="28"/>
                <w:szCs w:val="28"/>
              </w:rPr>
              <w:t xml:space="preserve"> регулирование: </w:t>
            </w:r>
          </w:p>
          <w:p w14:paraId="0732E386" w14:textId="71670AB0" w:rsidR="006D664D" w:rsidRPr="00AE527F" w:rsidRDefault="006D664D" w:rsidP="00AE527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необходимостью </w:t>
            </w:r>
            <w:r w:rsidR="005A782F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>определения</w:t>
            </w:r>
            <w:r w:rsidR="00E87F69" w:rsidRPr="00C46911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 </w:t>
            </w:r>
            <w:r w:rsidR="00491BA8">
              <w:rPr>
                <w:sz w:val="28"/>
                <w:szCs w:val="28"/>
              </w:rPr>
              <w:t xml:space="preserve">нормативно закрепленной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</w:t>
            </w:r>
            <w:r w:rsidR="00A13769" w:rsidRPr="00A13769">
              <w:rPr>
                <w:bCs/>
                <w:color w:val="000000"/>
                <w:sz w:val="28"/>
                <w:szCs w:val="28"/>
              </w:rPr>
              <w:t>охраняемым законом ценностям при осуществлении муниципального контроля в области использования и охраны особо охраняемых природных территорий местного значения на территории муниципального образования Северский муниципальный район Краснодарского края.</w:t>
            </w:r>
          </w:p>
        </w:tc>
      </w:tr>
    </w:tbl>
    <w:p w14:paraId="6A05A9E4" w14:textId="77777777" w:rsidR="00220BDC" w:rsidRPr="00220BDC" w:rsidRDefault="00220BDC" w:rsidP="00220BDC"/>
    <w:tbl>
      <w:tblPr>
        <w:tblW w:w="967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51"/>
        <w:gridCol w:w="813"/>
        <w:gridCol w:w="251"/>
        <w:gridCol w:w="140"/>
        <w:gridCol w:w="320"/>
        <w:gridCol w:w="379"/>
        <w:gridCol w:w="140"/>
        <w:gridCol w:w="420"/>
        <w:gridCol w:w="420"/>
        <w:gridCol w:w="560"/>
        <w:gridCol w:w="140"/>
        <w:gridCol w:w="387"/>
        <w:gridCol w:w="33"/>
        <w:gridCol w:w="498"/>
        <w:gridCol w:w="744"/>
        <w:gridCol w:w="437"/>
        <w:gridCol w:w="236"/>
        <w:gridCol w:w="426"/>
        <w:gridCol w:w="38"/>
        <w:gridCol w:w="279"/>
        <w:gridCol w:w="144"/>
        <w:gridCol w:w="706"/>
        <w:gridCol w:w="711"/>
      </w:tblGrid>
      <w:tr w:rsidR="00E200A4" w14:paraId="7FAC88EB" w14:textId="77777777" w:rsidTr="00C84D4B">
        <w:tc>
          <w:tcPr>
            <w:tcW w:w="9673" w:type="dxa"/>
            <w:gridSpan w:val="23"/>
          </w:tcPr>
          <w:p w14:paraId="76537368" w14:textId="77777777" w:rsidR="00220BDC" w:rsidRDefault="00E200A4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7078D7">
              <w:rPr>
                <w:sz w:val="28"/>
                <w:szCs w:val="28"/>
              </w:rPr>
              <w:t>2.1.</w:t>
            </w:r>
            <w:r>
              <w:t xml:space="preserve"> </w:t>
            </w:r>
            <w:r w:rsidRPr="00C024FE">
              <w:rPr>
                <w:sz w:val="28"/>
                <w:szCs w:val="28"/>
              </w:rPr>
              <w:t xml:space="preserve">Формулировка проблемы: </w:t>
            </w:r>
          </w:p>
          <w:p w14:paraId="7A7F45FA" w14:textId="6FA03D92" w:rsidR="00E200A4" w:rsidRPr="00AE527F" w:rsidRDefault="006D664D" w:rsidP="00AE527F">
            <w:pPr>
              <w:widowControl/>
              <w:shd w:val="clear" w:color="auto" w:fill="FFFFFF"/>
              <w:suppressAutoHyphens w:val="0"/>
              <w:ind w:firstLine="604"/>
              <w:jc w:val="both"/>
              <w:rPr>
                <w:sz w:val="28"/>
                <w:szCs w:val="28"/>
              </w:rPr>
            </w:pPr>
            <w:r w:rsidRPr="00091BCC">
              <w:rPr>
                <w:sz w:val="28"/>
                <w:szCs w:val="28"/>
              </w:rPr>
              <w:t xml:space="preserve">Принятие МНПА обусловлено </w:t>
            </w:r>
            <w:r w:rsidR="001B0870">
              <w:rPr>
                <w:sz w:val="28"/>
                <w:szCs w:val="28"/>
              </w:rPr>
              <w:t xml:space="preserve">отсутствием </w:t>
            </w:r>
            <w:r w:rsidR="00491BA8">
              <w:rPr>
                <w:sz w:val="28"/>
                <w:szCs w:val="28"/>
              </w:rPr>
              <w:t>у</w:t>
            </w:r>
            <w:r w:rsidR="00491BA8">
              <w:rPr>
                <w:rFonts w:eastAsia="Times New Roman"/>
                <w:bCs/>
                <w:kern w:val="0"/>
                <w:sz w:val="28"/>
                <w:szCs w:val="28"/>
                <w:lang w:eastAsia="ru-RU"/>
              </w:rPr>
              <w:t xml:space="preserve">твержденной </w:t>
            </w:r>
            <w:r w:rsidR="00491BA8" w:rsidRPr="001252E1">
              <w:rPr>
                <w:bCs/>
                <w:color w:val="000000"/>
                <w:sz w:val="28"/>
                <w:szCs w:val="28"/>
              </w:rPr>
              <w:t xml:space="preserve">программы профилактики рисков причинения вреда (ущерба) </w:t>
            </w:r>
            <w:r w:rsidR="00A13769" w:rsidRPr="00A13769">
              <w:rPr>
                <w:bCs/>
                <w:color w:val="000000"/>
                <w:sz w:val="28"/>
                <w:szCs w:val="28"/>
              </w:rPr>
              <w:t xml:space="preserve">охраняемым законом </w:t>
            </w:r>
            <w:r w:rsidR="00A13769" w:rsidRPr="00A13769">
              <w:rPr>
                <w:bCs/>
                <w:color w:val="000000"/>
                <w:sz w:val="28"/>
                <w:szCs w:val="28"/>
              </w:rPr>
              <w:lastRenderedPageBreak/>
              <w:t>ценностям при осуществлении муниципального контроля в области использования и охраны особо охраняемых природных территорий местного значения на территории муниципального образования Северский муниципальный район Краснодарского края</w:t>
            </w:r>
            <w:r w:rsidR="00AE527F" w:rsidRPr="003D146B">
              <w:rPr>
                <w:sz w:val="28"/>
                <w:szCs w:val="28"/>
              </w:rPr>
              <w:t>.</w:t>
            </w:r>
          </w:p>
        </w:tc>
      </w:tr>
      <w:tr w:rsidR="00E200A4" w14:paraId="199F9FEA" w14:textId="77777777" w:rsidTr="00C84D4B">
        <w:tc>
          <w:tcPr>
            <w:tcW w:w="9673" w:type="dxa"/>
            <w:gridSpan w:val="23"/>
          </w:tcPr>
          <w:p w14:paraId="190D9E61" w14:textId="77777777" w:rsidR="003036E6" w:rsidRDefault="003036E6" w:rsidP="006D664D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</w:p>
          <w:p w14:paraId="3A819E38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2.2. Информация о возникновении, выявлении проблемы и мерах, принятых ранее для её решения, достигнутых результатах и затраченных ресурсах:</w:t>
            </w:r>
          </w:p>
        </w:tc>
      </w:tr>
      <w:tr w:rsidR="00E200A4" w14:paraId="2CC69503" w14:textId="77777777" w:rsidTr="00C84D4B">
        <w:tc>
          <w:tcPr>
            <w:tcW w:w="9673" w:type="dxa"/>
            <w:gridSpan w:val="23"/>
          </w:tcPr>
          <w:p w14:paraId="43E5A545" w14:textId="31C9AE23" w:rsidR="00F004AD" w:rsidRDefault="007E4D12" w:rsidP="00F004AD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</w:rPr>
              <w:t xml:space="preserve">Основной причиной </w:t>
            </w:r>
            <w:r w:rsidRPr="006B30FE">
              <w:rPr>
                <w:sz w:val="28"/>
                <w:szCs w:val="28"/>
              </w:rPr>
              <w:t>появления данной проблемы послужил</w:t>
            </w:r>
            <w:r w:rsidR="001B0870">
              <w:rPr>
                <w:sz w:val="28"/>
                <w:szCs w:val="28"/>
              </w:rPr>
              <w:t>а</w:t>
            </w:r>
            <w:r w:rsidRPr="006B30FE">
              <w:rPr>
                <w:sz w:val="28"/>
                <w:szCs w:val="28"/>
              </w:rPr>
              <w:t xml:space="preserve"> </w:t>
            </w:r>
            <w:r w:rsidR="001B0870">
              <w:rPr>
                <w:sz w:val="28"/>
                <w:szCs w:val="28"/>
              </w:rPr>
              <w:t xml:space="preserve">необходимость </w:t>
            </w:r>
            <w:r w:rsidR="00F004AD">
              <w:rPr>
                <w:bCs/>
                <w:sz w:val="28"/>
                <w:szCs w:val="28"/>
              </w:rPr>
              <w:t>достижения следующих</w:t>
            </w:r>
            <w:r w:rsidR="005971CC">
              <w:rPr>
                <w:bCs/>
                <w:sz w:val="28"/>
                <w:szCs w:val="28"/>
              </w:rPr>
              <w:t xml:space="preserve"> целей</w:t>
            </w:r>
            <w:r w:rsidR="00F004AD">
              <w:rPr>
                <w:color w:val="000000"/>
                <w:sz w:val="28"/>
                <w:szCs w:val="28"/>
              </w:rPr>
              <w:t>:</w:t>
            </w:r>
          </w:p>
          <w:p w14:paraId="1A9DC804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1) </w:t>
            </w:r>
            <w:r w:rsidRPr="004D503D">
              <w:rPr>
                <w:sz w:val="28"/>
                <w:szCs w:val="28"/>
                <w:lang w:eastAsia="ru-RU"/>
              </w:rPr>
              <w:t xml:space="preserve">повышение открытости и прозрачности системы муниципального контроля; </w:t>
            </w:r>
          </w:p>
          <w:p w14:paraId="320F0E2E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2) </w:t>
            </w:r>
            <w:r w:rsidRPr="004D503D">
              <w:rPr>
                <w:sz w:val="28"/>
                <w:szCs w:val="28"/>
                <w:lang w:eastAsia="ru-RU"/>
              </w:rPr>
              <w:t xml:space="preserve">предупреждение нарушений </w:t>
            </w:r>
            <w:r w:rsidRPr="004D503D">
              <w:rPr>
                <w:bCs/>
                <w:sz w:val="28"/>
                <w:szCs w:val="28"/>
              </w:rPr>
              <w:t>контролируемыми лицами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законодательства, включая устранение причин, факторов и условий, способствующих возможному нарушению требований законодательства;</w:t>
            </w:r>
          </w:p>
          <w:p w14:paraId="069FD48E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3) </w:t>
            </w:r>
            <w:r w:rsidRPr="004D503D">
              <w:rPr>
                <w:sz w:val="28"/>
                <w:szCs w:val="28"/>
                <w:lang w:eastAsia="ru-RU"/>
              </w:rPr>
              <w:t>мотивация к добросовестному поведению и, как следствие, снижение уровня вреда (ущерба) охраняемым законом ценностям;</w:t>
            </w:r>
          </w:p>
          <w:p w14:paraId="3CA9F6E5" w14:textId="77777777" w:rsidR="00AE527F" w:rsidRPr="004D503D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4) </w:t>
            </w:r>
            <w:r w:rsidRPr="004D503D">
              <w:rPr>
                <w:sz w:val="28"/>
                <w:szCs w:val="28"/>
                <w:lang w:eastAsia="ru-RU"/>
              </w:rPr>
              <w:t>формирование моделей социально ответственного, добросовестного, правового поведения контролируемых лиц;</w:t>
            </w:r>
          </w:p>
          <w:p w14:paraId="1BC6981F" w14:textId="4CCE632A" w:rsidR="00E5472B" w:rsidRPr="00AE527F" w:rsidRDefault="00AE527F" w:rsidP="00AE527F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5) </w:t>
            </w:r>
            <w:r w:rsidRPr="004D503D">
              <w:rPr>
                <w:sz w:val="28"/>
                <w:szCs w:val="28"/>
                <w:lang w:eastAsia="ru-RU"/>
              </w:rPr>
              <w:t xml:space="preserve">разъяснение </w:t>
            </w:r>
            <w:r w:rsidRPr="004D503D">
              <w:rPr>
                <w:bCs/>
                <w:sz w:val="28"/>
                <w:szCs w:val="28"/>
              </w:rPr>
              <w:t>контролируемым лицам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законодательства.</w:t>
            </w:r>
          </w:p>
        </w:tc>
      </w:tr>
      <w:tr w:rsidR="00E200A4" w14:paraId="52484E09" w14:textId="77777777" w:rsidTr="00C84D4B">
        <w:tc>
          <w:tcPr>
            <w:tcW w:w="9673" w:type="dxa"/>
            <w:gridSpan w:val="23"/>
          </w:tcPr>
          <w:p w14:paraId="594F4CF6" w14:textId="77777777" w:rsidR="00E200A4" w:rsidRDefault="00E200A4" w:rsidP="00D72F7D">
            <w:pPr>
              <w:autoSpaceDE w:val="0"/>
            </w:pPr>
          </w:p>
        </w:tc>
      </w:tr>
      <w:tr w:rsidR="00E200A4" w14:paraId="3A9C7808" w14:textId="77777777" w:rsidTr="00C84D4B">
        <w:tc>
          <w:tcPr>
            <w:tcW w:w="9673" w:type="dxa"/>
            <w:gridSpan w:val="23"/>
          </w:tcPr>
          <w:p w14:paraId="3AE692DA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2.3. Субъекты общественных отношений, заинтересованные в устранении проблемы, их количественная оценка:</w:t>
            </w:r>
          </w:p>
        </w:tc>
      </w:tr>
      <w:tr w:rsidR="00E200A4" w14:paraId="426F6DC4" w14:textId="77777777" w:rsidTr="00C84D4B">
        <w:tc>
          <w:tcPr>
            <w:tcW w:w="9673" w:type="dxa"/>
            <w:gridSpan w:val="23"/>
          </w:tcPr>
          <w:p w14:paraId="1FB5A5A6" w14:textId="5FE400D9" w:rsidR="000D78B0" w:rsidRDefault="00E13834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Ю</w:t>
            </w:r>
            <w:r w:rsidRPr="00CB6CC8">
              <w:rPr>
                <w:rFonts w:ascii="Times New Roman" w:hAnsi="Times New Roman"/>
                <w:sz w:val="28"/>
                <w:szCs w:val="28"/>
              </w:rPr>
              <w:t>ридические лица</w:t>
            </w:r>
            <w:r w:rsidR="00AE527F">
              <w:rPr>
                <w:rFonts w:ascii="Times New Roman" w:hAnsi="Times New Roman"/>
                <w:sz w:val="28"/>
                <w:szCs w:val="28"/>
              </w:rPr>
              <w:t xml:space="preserve"> и </w:t>
            </w:r>
            <w:r w:rsidRPr="00CB6CC8">
              <w:rPr>
                <w:rFonts w:ascii="Times New Roman" w:hAnsi="Times New Roman"/>
                <w:sz w:val="28"/>
                <w:szCs w:val="28"/>
              </w:rPr>
              <w:t>индивидуальные предприниматели</w:t>
            </w:r>
            <w:bookmarkStart w:id="2" w:name="_Hlk114645886"/>
            <w:r w:rsidR="00AE527F">
              <w:rPr>
                <w:rFonts w:ascii="Times New Roman" w:hAnsi="Times New Roman"/>
                <w:sz w:val="28"/>
                <w:szCs w:val="28"/>
              </w:rPr>
              <w:t>.</w:t>
            </w:r>
          </w:p>
          <w:bookmarkEnd w:id="2"/>
          <w:p w14:paraId="26E1E087" w14:textId="49C13B82" w:rsidR="00F004AD" w:rsidRPr="00F004AD" w:rsidRDefault="00F004AD" w:rsidP="00F31962">
            <w:pPr>
              <w:pStyle w:val="ConsPlusNonformat"/>
              <w:tabs>
                <w:tab w:val="left" w:pos="645"/>
              </w:tabs>
              <w:ind w:firstLine="60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004AD">
              <w:rPr>
                <w:rFonts w:ascii="Times New Roman" w:hAnsi="Times New Roman" w:cs="Times New Roman"/>
                <w:sz w:val="28"/>
                <w:szCs w:val="28"/>
              </w:rPr>
              <w:t xml:space="preserve">Количественная оценка участников не ограничена. </w:t>
            </w:r>
            <w:r w:rsidR="00F43010" w:rsidRPr="00F43010">
              <w:rPr>
                <w:rFonts w:ascii="Times New Roman" w:hAnsi="Times New Roman" w:cs="Times New Roman"/>
                <w:sz w:val="28"/>
                <w:szCs w:val="28"/>
              </w:rPr>
              <w:t>Определить точное количество не представляется возможным, но стоит учесть, что по состоянию на 01.12.2025 г. на территории Северского района действует 4500 ед. субъектов малого и среднего предпринимательства.</w:t>
            </w:r>
          </w:p>
        </w:tc>
      </w:tr>
      <w:tr w:rsidR="00E200A4" w14:paraId="7B1EE0B4" w14:textId="77777777" w:rsidTr="00C84D4B">
        <w:tc>
          <w:tcPr>
            <w:tcW w:w="9673" w:type="dxa"/>
            <w:gridSpan w:val="23"/>
          </w:tcPr>
          <w:p w14:paraId="47D2C00F" w14:textId="77777777" w:rsidR="00E200A4" w:rsidRDefault="00E200A4" w:rsidP="006D664D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2.4. Характеристика негативных эффектов, возникающих в связи с наличием проблемы, их количественная оценка:</w:t>
            </w:r>
          </w:p>
        </w:tc>
      </w:tr>
      <w:tr w:rsidR="00E200A4" w14:paraId="7CE9BD39" w14:textId="77777777" w:rsidTr="00C84D4B">
        <w:tc>
          <w:tcPr>
            <w:tcW w:w="9673" w:type="dxa"/>
            <w:gridSpan w:val="23"/>
          </w:tcPr>
          <w:p w14:paraId="6A9F50C0" w14:textId="15F7F7C1" w:rsidR="00E200A4" w:rsidRPr="004B5AA4" w:rsidRDefault="001E4D69" w:rsidP="004B5AA4">
            <w:pPr>
              <w:shd w:val="clear" w:color="auto" w:fill="FFFFFF"/>
              <w:spacing w:before="100" w:beforeAutospacing="1"/>
              <w:ind w:firstLine="851"/>
              <w:contextualSpacing/>
              <w:jc w:val="both"/>
              <w:rPr>
                <w:rFonts w:eastAsia="Times New Roman"/>
                <w:sz w:val="28"/>
                <w:szCs w:val="28"/>
                <w:lang w:eastAsia="ru-RU"/>
              </w:rPr>
            </w:pPr>
            <w:r w:rsidRPr="001E4D69">
              <w:rPr>
                <w:sz w:val="28"/>
                <w:szCs w:val="28"/>
              </w:rPr>
              <w:t xml:space="preserve">Негативный эффект несоблюдения обязательных требований законодательства в области использования и охраны особо охраняемых природных территорий повлечет к росту нарушений в области режима использования природных зон, земельных участков, природных ресурсов и иных объектов недвижимости, расположенных в границах особо охраняемых природных территорий местного значения на территории муниципального образования </w:t>
            </w:r>
            <w:r>
              <w:rPr>
                <w:sz w:val="28"/>
                <w:szCs w:val="28"/>
              </w:rPr>
              <w:t>Северский муниципальный</w:t>
            </w:r>
            <w:r w:rsidRPr="001E4D69">
              <w:rPr>
                <w:sz w:val="28"/>
                <w:szCs w:val="28"/>
              </w:rPr>
              <w:t xml:space="preserve"> район</w:t>
            </w:r>
            <w:r>
              <w:rPr>
                <w:sz w:val="28"/>
                <w:szCs w:val="28"/>
              </w:rPr>
              <w:t xml:space="preserve"> Краснодарского края. </w:t>
            </w:r>
          </w:p>
        </w:tc>
      </w:tr>
      <w:tr w:rsidR="00E200A4" w14:paraId="4AAA2D88" w14:textId="77777777" w:rsidTr="00C84D4B">
        <w:tc>
          <w:tcPr>
            <w:tcW w:w="9673" w:type="dxa"/>
            <w:gridSpan w:val="23"/>
          </w:tcPr>
          <w:p w14:paraId="2E0D2DFE" w14:textId="77777777" w:rsidR="00E200A4" w:rsidRDefault="00E200A4">
            <w:pPr>
              <w:autoSpaceDE w:val="0"/>
              <w:jc w:val="center"/>
            </w:pPr>
          </w:p>
        </w:tc>
      </w:tr>
      <w:tr w:rsidR="00E200A4" w14:paraId="3D7B8722" w14:textId="77777777" w:rsidTr="00C84D4B">
        <w:tc>
          <w:tcPr>
            <w:tcW w:w="9673" w:type="dxa"/>
            <w:gridSpan w:val="23"/>
          </w:tcPr>
          <w:p w14:paraId="7DA1A673" w14:textId="7777777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2.5. Причины возникновения проблемы и факторы, поддерживающие её существование:</w:t>
            </w:r>
          </w:p>
        </w:tc>
      </w:tr>
      <w:tr w:rsidR="00E200A4" w14:paraId="4B8659F9" w14:textId="77777777" w:rsidTr="00C84D4B">
        <w:tc>
          <w:tcPr>
            <w:tcW w:w="9673" w:type="dxa"/>
            <w:gridSpan w:val="23"/>
          </w:tcPr>
          <w:p w14:paraId="46FBF8D8" w14:textId="13260EF9" w:rsidR="00E200A4" w:rsidRPr="00C4799B" w:rsidRDefault="00C4799B" w:rsidP="006B49E7">
            <w:pPr>
              <w:ind w:firstLine="851"/>
              <w:contextualSpacing/>
              <w:jc w:val="both"/>
              <w:rPr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Отсутствие единого понимания обязательных требований у всех участников контрольной деятельности и низкий уров</w:t>
            </w:r>
            <w:r w:rsidR="006B49E7">
              <w:rPr>
                <w:color w:val="000000"/>
                <w:sz w:val="28"/>
                <w:szCs w:val="28"/>
              </w:rPr>
              <w:t>ень</w:t>
            </w:r>
            <w:r>
              <w:rPr>
                <w:color w:val="000000"/>
                <w:sz w:val="28"/>
                <w:szCs w:val="28"/>
              </w:rPr>
              <w:t xml:space="preserve"> правовой грамотности контролируемых лиц, в том числе об обязательных требованиях и необходимых мерах по их исполнению.</w:t>
            </w:r>
          </w:p>
        </w:tc>
      </w:tr>
      <w:tr w:rsidR="00E200A4" w14:paraId="530049CC" w14:textId="77777777" w:rsidTr="00C84D4B">
        <w:tc>
          <w:tcPr>
            <w:tcW w:w="9673" w:type="dxa"/>
            <w:gridSpan w:val="23"/>
          </w:tcPr>
          <w:p w14:paraId="7C3687AF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3BDEE89" w14:textId="77777777" w:rsidTr="00C84D4B">
        <w:tc>
          <w:tcPr>
            <w:tcW w:w="9673" w:type="dxa"/>
            <w:gridSpan w:val="23"/>
          </w:tcPr>
          <w:p w14:paraId="4D1BEF73" w14:textId="5302FCC7" w:rsidR="00E200A4" w:rsidRDefault="00E200A4" w:rsidP="00DA341F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lastRenderedPageBreak/>
              <w:t xml:space="preserve">2.6. Причины невозможности решения проблемы участниками соответствующих отношений самостоятельно, без вмешательства органов местного самоуправления муниципального образования </w:t>
            </w:r>
            <w:r w:rsidR="00C330A9" w:rsidRPr="00C330A9">
              <w:rPr>
                <w:sz w:val="28"/>
                <w:szCs w:val="28"/>
              </w:rPr>
              <w:t>Северский муниципальный район Краснодарского края</w:t>
            </w:r>
            <w:r>
              <w:rPr>
                <w:sz w:val="28"/>
                <w:szCs w:val="28"/>
              </w:rPr>
              <w:t>:</w:t>
            </w:r>
          </w:p>
        </w:tc>
      </w:tr>
      <w:tr w:rsidR="00E200A4" w14:paraId="6649844A" w14:textId="77777777" w:rsidTr="00C84D4B">
        <w:tc>
          <w:tcPr>
            <w:tcW w:w="9673" w:type="dxa"/>
            <w:gridSpan w:val="23"/>
          </w:tcPr>
          <w:p w14:paraId="6874DCDA" w14:textId="77777777" w:rsidR="00E200A4" w:rsidRDefault="00E200A4" w:rsidP="00DA341F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муниципальные правовые акты по вопросам, связанным с утв</w:t>
            </w:r>
            <w:r w:rsidR="00BB4FDF">
              <w:rPr>
                <w:sz w:val="28"/>
                <w:szCs w:val="28"/>
              </w:rPr>
              <w:t xml:space="preserve">ерждением изменений мероприятий </w:t>
            </w:r>
            <w:r>
              <w:rPr>
                <w:sz w:val="28"/>
                <w:szCs w:val="28"/>
              </w:rPr>
              <w:t>и необходимостью внесения изменений, издают в пределах своей компетенции органы местного самоуправления</w:t>
            </w:r>
            <w:r w:rsidR="00DA341F">
              <w:rPr>
                <w:sz w:val="28"/>
                <w:szCs w:val="28"/>
              </w:rPr>
              <w:t>.</w:t>
            </w:r>
          </w:p>
        </w:tc>
      </w:tr>
      <w:tr w:rsidR="00E200A4" w14:paraId="15593FD8" w14:textId="77777777" w:rsidTr="00C84D4B">
        <w:tc>
          <w:tcPr>
            <w:tcW w:w="9673" w:type="dxa"/>
            <w:gridSpan w:val="23"/>
          </w:tcPr>
          <w:p w14:paraId="2D64F6B5" w14:textId="77777777" w:rsidR="00E200A4" w:rsidRDefault="00E200A4">
            <w:pPr>
              <w:autoSpaceDE w:val="0"/>
              <w:jc w:val="center"/>
            </w:pPr>
          </w:p>
        </w:tc>
      </w:tr>
      <w:tr w:rsidR="00E200A4" w14:paraId="4A23614B" w14:textId="77777777" w:rsidTr="00C84D4B">
        <w:tc>
          <w:tcPr>
            <w:tcW w:w="9673" w:type="dxa"/>
            <w:gridSpan w:val="23"/>
          </w:tcPr>
          <w:p w14:paraId="1BF2FCE4" w14:textId="77777777" w:rsidR="00E200A4" w:rsidRDefault="00E200A4" w:rsidP="00DA341F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2.7. Опыт решения аналогичных проблем в других субъектах Российской Федерации, муниципальных образованиях Краснодарского края, иностранных государствах:</w:t>
            </w:r>
          </w:p>
          <w:p w14:paraId="53DC6BE0" w14:textId="083782F4" w:rsidR="00DF3453" w:rsidRPr="002A78CA" w:rsidRDefault="00F67C39" w:rsidP="002A78CA">
            <w:pPr>
              <w:pStyle w:val="af1"/>
              <w:shd w:val="clear" w:color="auto" w:fill="FFFFFF"/>
              <w:spacing w:before="105" w:after="105"/>
              <w:ind w:firstLine="641"/>
              <w:jc w:val="both"/>
              <w:rPr>
                <w:sz w:val="28"/>
                <w:szCs w:val="28"/>
                <w:shd w:val="clear" w:color="auto" w:fill="FFFFFF"/>
              </w:rPr>
            </w:pPr>
            <w:r w:rsidRPr="00F67C39">
              <w:rPr>
                <w:sz w:val="28"/>
                <w:szCs w:val="28"/>
                <w:shd w:val="clear" w:color="auto" w:fill="FFFFFF"/>
              </w:rPr>
              <w:t>Постановление № 279 от 26.12.2024 Об утверждении Программы профилактики рисков причинения вреда (ущерба) охраняемым законом ценностям в сфере муниципального контроля в области охраны и использования особо охраняемых природных территорий местного значения в границах муниципального образования «</w:t>
            </w:r>
            <w:proofErr w:type="spellStart"/>
            <w:r w:rsidRPr="00F67C39">
              <w:rPr>
                <w:sz w:val="28"/>
                <w:szCs w:val="28"/>
                <w:shd w:val="clear" w:color="auto" w:fill="FFFFFF"/>
              </w:rPr>
              <w:t>Ажиновское</w:t>
            </w:r>
            <w:proofErr w:type="spellEnd"/>
            <w:r w:rsidRPr="00F67C39">
              <w:rPr>
                <w:sz w:val="28"/>
                <w:szCs w:val="28"/>
                <w:shd w:val="clear" w:color="auto" w:fill="FFFFFF"/>
              </w:rPr>
              <w:t xml:space="preserve"> сельское поселение» на 2025 год</w:t>
            </w:r>
            <w:r w:rsidR="00C330A9">
              <w:rPr>
                <w:sz w:val="28"/>
                <w:szCs w:val="28"/>
                <w:shd w:val="clear" w:color="auto" w:fill="FFFFFF"/>
              </w:rPr>
              <w:t>».</w:t>
            </w:r>
          </w:p>
        </w:tc>
      </w:tr>
      <w:tr w:rsidR="00E200A4" w14:paraId="3814D362" w14:textId="77777777" w:rsidTr="00C84D4B">
        <w:trPr>
          <w:trHeight w:val="102"/>
        </w:trPr>
        <w:tc>
          <w:tcPr>
            <w:tcW w:w="9673" w:type="dxa"/>
            <w:gridSpan w:val="23"/>
          </w:tcPr>
          <w:p w14:paraId="4A5849D2" w14:textId="77777777" w:rsidR="00E200A4" w:rsidRDefault="00E200A4" w:rsidP="00775395">
            <w:pPr>
              <w:autoSpaceDE w:val="0"/>
            </w:pPr>
          </w:p>
        </w:tc>
      </w:tr>
      <w:tr w:rsidR="00E200A4" w14:paraId="5DE32440" w14:textId="77777777" w:rsidTr="00C84D4B">
        <w:tc>
          <w:tcPr>
            <w:tcW w:w="9673" w:type="dxa"/>
            <w:gridSpan w:val="23"/>
          </w:tcPr>
          <w:p w14:paraId="11FE252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2.8. Источники данных:</w:t>
            </w:r>
          </w:p>
        </w:tc>
      </w:tr>
      <w:tr w:rsidR="00E200A4" w14:paraId="0D1C2731" w14:textId="77777777" w:rsidTr="00C84D4B">
        <w:tc>
          <w:tcPr>
            <w:tcW w:w="9673" w:type="dxa"/>
            <w:gridSpan w:val="23"/>
          </w:tcPr>
          <w:p w14:paraId="6DF28D1B" w14:textId="4A3C4581" w:rsidR="00E200A4" w:rsidRPr="00DF3453" w:rsidRDefault="00F67C39" w:rsidP="00F31962">
            <w:pPr>
              <w:autoSpaceDE w:val="0"/>
              <w:snapToGrid w:val="0"/>
              <w:ind w:firstLine="604"/>
              <w:jc w:val="both"/>
            </w:pPr>
            <w:r w:rsidRPr="00F67C39">
              <w:rPr>
                <w:sz w:val="28"/>
                <w:szCs w:val="28"/>
              </w:rPr>
              <w:t>https://azhinovskoe.donland.ru/documents/active/397155/</w:t>
            </w:r>
          </w:p>
        </w:tc>
      </w:tr>
      <w:tr w:rsidR="00E200A4" w14:paraId="1AC1329E" w14:textId="77777777" w:rsidTr="00C84D4B">
        <w:tc>
          <w:tcPr>
            <w:tcW w:w="9673" w:type="dxa"/>
            <w:gridSpan w:val="23"/>
          </w:tcPr>
          <w:p w14:paraId="0C184950" w14:textId="77777777" w:rsidR="00E200A4" w:rsidRDefault="00E200A4">
            <w:pPr>
              <w:autoSpaceDE w:val="0"/>
              <w:jc w:val="center"/>
            </w:pPr>
          </w:p>
        </w:tc>
      </w:tr>
      <w:tr w:rsidR="00E200A4" w14:paraId="534A567D" w14:textId="77777777" w:rsidTr="00C84D4B">
        <w:tc>
          <w:tcPr>
            <w:tcW w:w="9673" w:type="dxa"/>
            <w:gridSpan w:val="23"/>
          </w:tcPr>
          <w:p w14:paraId="00BFA5DA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2.9. Иная информация о проблеме:</w:t>
            </w:r>
          </w:p>
        </w:tc>
      </w:tr>
      <w:tr w:rsidR="00E200A4" w14:paraId="185AC670" w14:textId="77777777" w:rsidTr="00C84D4B">
        <w:tc>
          <w:tcPr>
            <w:tcW w:w="9673" w:type="dxa"/>
            <w:gridSpan w:val="23"/>
          </w:tcPr>
          <w:p w14:paraId="65E4DF63" w14:textId="77777777" w:rsidR="00B5173F" w:rsidRDefault="00B5173F" w:rsidP="00F31962">
            <w:pPr>
              <w:autoSpaceDE w:val="0"/>
              <w:snapToGrid w:val="0"/>
              <w:ind w:firstLine="604"/>
              <w:jc w:val="both"/>
            </w:pPr>
            <w:r>
              <w:rPr>
                <w:sz w:val="28"/>
                <w:szCs w:val="28"/>
              </w:rPr>
              <w:t>О</w:t>
            </w:r>
            <w:r w:rsidR="00DF3453">
              <w:rPr>
                <w:sz w:val="28"/>
                <w:szCs w:val="28"/>
              </w:rPr>
              <w:t>тсутствует</w:t>
            </w:r>
          </w:p>
        </w:tc>
      </w:tr>
      <w:tr w:rsidR="00E200A4" w14:paraId="34CF65F9" w14:textId="77777777" w:rsidTr="00C84D4B">
        <w:tc>
          <w:tcPr>
            <w:tcW w:w="9673" w:type="dxa"/>
            <w:gridSpan w:val="23"/>
          </w:tcPr>
          <w:p w14:paraId="6D7B789F" w14:textId="77777777" w:rsidR="007078D7" w:rsidRDefault="007078D7" w:rsidP="00DF3453">
            <w:pPr>
              <w:autoSpaceDE w:val="0"/>
              <w:jc w:val="center"/>
            </w:pPr>
          </w:p>
        </w:tc>
      </w:tr>
      <w:tr w:rsidR="00E200A4" w14:paraId="59B0756C" w14:textId="77777777" w:rsidTr="00C84D4B">
        <w:tc>
          <w:tcPr>
            <w:tcW w:w="9673" w:type="dxa"/>
            <w:gridSpan w:val="23"/>
          </w:tcPr>
          <w:p w14:paraId="1387BED4" w14:textId="4683524E" w:rsidR="00E200A4" w:rsidRDefault="00E200A4" w:rsidP="00F31962">
            <w:pPr>
              <w:autoSpaceDE w:val="0"/>
              <w:ind w:firstLine="604"/>
              <w:jc w:val="both"/>
            </w:pPr>
            <w:bookmarkStart w:id="3" w:name="sub_10003"/>
            <w:r>
              <w:rPr>
                <w:sz w:val="28"/>
                <w:szCs w:val="28"/>
              </w:rPr>
              <w:t>3. Определение целей предлагаемого правового регулирования и индикаторов для оценки их достижения</w:t>
            </w:r>
            <w:bookmarkEnd w:id="3"/>
          </w:p>
        </w:tc>
      </w:tr>
      <w:tr w:rsidR="00E200A4" w14:paraId="4584D709" w14:textId="77777777" w:rsidTr="00C84D4B">
        <w:tc>
          <w:tcPr>
            <w:tcW w:w="9673" w:type="dxa"/>
            <w:gridSpan w:val="23"/>
          </w:tcPr>
          <w:p w14:paraId="6195A918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77CEFDC" w14:textId="77777777" w:rsidTr="0035060F">
        <w:tc>
          <w:tcPr>
            <w:tcW w:w="297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3A3B8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3.1.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0A79EB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4" w:name="sub_100032"/>
            <w:r w:rsidRPr="00F31962">
              <w:rPr>
                <w:sz w:val="22"/>
                <w:szCs w:val="22"/>
              </w:rPr>
              <w:t>3.2. Сроки достижения целей предлагаемого правового регулирования</w:t>
            </w:r>
            <w:bookmarkEnd w:id="4"/>
          </w:p>
        </w:tc>
        <w:tc>
          <w:tcPr>
            <w:tcW w:w="3721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1F3F7F9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3.3. Периодичность мониторинга достижения целей предлагаемого правового регулирования</w:t>
            </w:r>
          </w:p>
        </w:tc>
      </w:tr>
      <w:tr w:rsidR="00E200A4" w14:paraId="53A3B4D9" w14:textId="77777777" w:rsidTr="0035060F">
        <w:tc>
          <w:tcPr>
            <w:tcW w:w="297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0AB40C" w14:textId="2BAEA95C" w:rsidR="00E200A4" w:rsidRPr="0083513E" w:rsidRDefault="001154F2" w:rsidP="002365F7">
            <w:pPr>
              <w:tabs>
                <w:tab w:val="left" w:pos="1276"/>
                <w:tab w:val="left" w:pos="1560"/>
              </w:tabs>
              <w:jc w:val="both"/>
              <w:outlineLvl w:val="0"/>
              <w:rPr>
                <w:sz w:val="22"/>
                <w:szCs w:val="22"/>
              </w:rPr>
            </w:pPr>
            <w:r w:rsidRPr="001154F2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="008218BD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программы </w:t>
            </w:r>
            <w:r w:rsidR="007C7413" w:rsidRPr="007C7413">
              <w:rPr>
                <w:bCs/>
                <w:sz w:val="22"/>
                <w:szCs w:val="22"/>
              </w:rPr>
              <w:t>профилактики рисков причинения вреда (ущерба) охраняемым законом ценностям при осуществлении муниципального контроля в области использования и охраны особо охраняемых природных территорий местного значения на территориях сельских поселений муниципального образования Северский муниципальный район Краснодарского края на 2026 год</w:t>
            </w:r>
            <w:r w:rsidR="00F377A9">
              <w:rPr>
                <w:bCs/>
                <w:sz w:val="22"/>
                <w:szCs w:val="22"/>
              </w:rPr>
              <w:t xml:space="preserve"> 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8AA0420" w14:textId="77777777" w:rsidR="00E200A4" w:rsidRPr="00345D9F" w:rsidRDefault="00DF3453" w:rsidP="00E47692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 xml:space="preserve">С даты вступления в силу настоящего постановления </w:t>
            </w:r>
          </w:p>
        </w:tc>
        <w:tc>
          <w:tcPr>
            <w:tcW w:w="3721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D6D42AD" w14:textId="77777777" w:rsidR="00E200A4" w:rsidRPr="00345D9F" w:rsidRDefault="00DF3453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345D9F">
              <w:rPr>
                <w:sz w:val="22"/>
                <w:szCs w:val="22"/>
              </w:rPr>
              <w:t>В мониторинге достижения целей не нуждается</w:t>
            </w:r>
            <w:r w:rsidR="00432CA3" w:rsidRPr="00345D9F">
              <w:rPr>
                <w:sz w:val="22"/>
                <w:szCs w:val="22"/>
              </w:rPr>
              <w:t xml:space="preserve"> </w:t>
            </w:r>
          </w:p>
        </w:tc>
      </w:tr>
      <w:tr w:rsidR="00E200A4" w14:paraId="0A836C57" w14:textId="77777777" w:rsidTr="00C84D4B">
        <w:tc>
          <w:tcPr>
            <w:tcW w:w="9673" w:type="dxa"/>
            <w:gridSpan w:val="23"/>
          </w:tcPr>
          <w:p w14:paraId="4A5DC60B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80420E6" w14:textId="77777777" w:rsidTr="00C84D4B">
        <w:tc>
          <w:tcPr>
            <w:tcW w:w="9673" w:type="dxa"/>
            <w:gridSpan w:val="23"/>
          </w:tcPr>
          <w:p w14:paraId="6EDFFEFF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3.4. Действующие нормативные правовые акты, поручения, другие </w:t>
            </w:r>
            <w:r>
              <w:rPr>
                <w:sz w:val="28"/>
                <w:szCs w:val="28"/>
              </w:rPr>
              <w:lastRenderedPageBreak/>
              <w:t>решения, из которых вытекает необходимость разработки предлагаемого правового регулирования в данной области, которые определяют необходимость постановки</w:t>
            </w:r>
          </w:p>
          <w:p w14:paraId="22468216" w14:textId="77777777" w:rsidR="00DF3453" w:rsidRDefault="00DF3453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указанных целей:</w:t>
            </w:r>
          </w:p>
          <w:p w14:paraId="05F94CCE" w14:textId="435BB601" w:rsidR="00DF3453" w:rsidRPr="00DF3453" w:rsidRDefault="002365F7" w:rsidP="00F31962">
            <w:pPr>
              <w:widowControl/>
              <w:shd w:val="clear" w:color="auto" w:fill="FFFFFF"/>
              <w:suppressAutoHyphens w:val="0"/>
              <w:ind w:firstLine="604"/>
              <w:jc w:val="both"/>
            </w:pPr>
            <w:r w:rsidRPr="00F809A0">
              <w:rPr>
                <w:sz w:val="28"/>
                <w:szCs w:val="28"/>
              </w:rPr>
              <w:t xml:space="preserve">В соответствии с Федеральным законом от 6 октября 2003 года № 131-ФЗ «Об общих принципах организации местного самоуправления в Российской Федерации», Федеральным законом от 31 июля 2020 года № 248-ФЗ «О государственном контроле (надзоре) и муниципальном контроле в Российской Федерации», постановлением Правительства Российской Федерации от </w:t>
            </w:r>
            <w:r>
              <w:rPr>
                <w:sz w:val="28"/>
                <w:szCs w:val="28"/>
              </w:rPr>
              <w:t xml:space="preserve">                         </w:t>
            </w:r>
            <w:r w:rsidRPr="00F809A0">
              <w:rPr>
                <w:sz w:val="28"/>
                <w:szCs w:val="28"/>
              </w:rPr>
              <w:t>25 июня 2021 года № 990 «Об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ценностям»</w:t>
            </w:r>
            <w:r w:rsidR="00874136" w:rsidRPr="00AF0F0D">
              <w:rPr>
                <w:color w:val="000000"/>
                <w:sz w:val="28"/>
              </w:rPr>
              <w:t>.</w:t>
            </w:r>
          </w:p>
        </w:tc>
      </w:tr>
      <w:tr w:rsidR="00E200A4" w14:paraId="79C1EF41" w14:textId="77777777" w:rsidTr="00C84D4B">
        <w:tc>
          <w:tcPr>
            <w:tcW w:w="9673" w:type="dxa"/>
            <w:gridSpan w:val="23"/>
          </w:tcPr>
          <w:p w14:paraId="616EFBE2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BE910F0" w14:textId="77777777" w:rsidTr="0035060F">
        <w:tc>
          <w:tcPr>
            <w:tcW w:w="297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0048ED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3.5. Цели предлагаемого правового регулирования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9E9B708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5" w:name="sub_100036"/>
            <w:r w:rsidRPr="00F31962">
              <w:rPr>
                <w:sz w:val="22"/>
                <w:szCs w:val="22"/>
              </w:rPr>
              <w:t>3.6. Индикаторы достижения целей предлагаемого правового регулирования</w:t>
            </w:r>
            <w:bookmarkEnd w:id="5"/>
          </w:p>
        </w:tc>
        <w:tc>
          <w:tcPr>
            <w:tcW w:w="184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61FACAF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3.7. Единица измерения индикаторов</w:t>
            </w:r>
          </w:p>
        </w:tc>
        <w:tc>
          <w:tcPr>
            <w:tcW w:w="187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8309C4D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3.8. Целевые значения индикаторов по годам</w:t>
            </w:r>
          </w:p>
        </w:tc>
      </w:tr>
      <w:tr w:rsidR="00E200A4" w14:paraId="591A442A" w14:textId="77777777" w:rsidTr="0035060F">
        <w:tc>
          <w:tcPr>
            <w:tcW w:w="2975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73B8E4C" w14:textId="1C6D3095" w:rsidR="00E200A4" w:rsidRPr="00932B77" w:rsidRDefault="00F377A9">
            <w:pPr>
              <w:autoSpaceDE w:val="0"/>
              <w:rPr>
                <w:sz w:val="22"/>
                <w:szCs w:val="22"/>
              </w:rPr>
            </w:pPr>
            <w:r w:rsidRPr="00F377A9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Утверждение </w:t>
            </w:r>
            <w:r w:rsidR="008218BD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 xml:space="preserve">программы </w:t>
            </w:r>
            <w:r w:rsidRPr="00F377A9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профилактики рисков причинения вреда (ущерба) охраняемым законом ценностям при осуществлении муниципального контроля в области использования и охраны особо охраняемых природных территорий местного значения на территориях сельских поселений муниципального образования Северский муниципальный район Краснодарского края на 2026 год</w:t>
            </w:r>
          </w:p>
        </w:tc>
        <w:tc>
          <w:tcPr>
            <w:tcW w:w="2977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2CEBB8D" w14:textId="39B16BE0" w:rsidR="00E47692" w:rsidRPr="0002582F" w:rsidRDefault="00874136" w:rsidP="00AB5929">
            <w:pPr>
              <w:autoSpaceDE w:val="0"/>
              <w:rPr>
                <w:bCs/>
                <w:sz w:val="22"/>
                <w:szCs w:val="22"/>
              </w:rPr>
            </w:pPr>
            <w:r w:rsidRPr="0002582F">
              <w:rPr>
                <w:bCs/>
                <w:sz w:val="22"/>
                <w:szCs w:val="22"/>
              </w:rPr>
              <w:t>Принятие постановления администрации муниципального образования Северский район «</w:t>
            </w:r>
            <w:r w:rsidR="00F377A9" w:rsidRPr="00F377A9">
              <w:rPr>
                <w:bCs/>
                <w:color w:val="000000"/>
                <w:sz w:val="22"/>
                <w:szCs w:val="22"/>
              </w:rPr>
      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области использования и охраны особо охраняемых природных территорий местного значения на территориях сельских поселений муниципального образования Северский муниципальный район Краснодарского края на 2026 год</w:t>
            </w:r>
            <w:r w:rsidR="00F377A9">
              <w:rPr>
                <w:bCs/>
                <w:color w:val="000000"/>
                <w:sz w:val="22"/>
                <w:szCs w:val="22"/>
              </w:rPr>
              <w:t>»</w:t>
            </w:r>
          </w:p>
        </w:tc>
        <w:tc>
          <w:tcPr>
            <w:tcW w:w="1843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FFDBDB5" w14:textId="77777777" w:rsidR="00E200A4" w:rsidRPr="00ED63DD" w:rsidRDefault="006B790C" w:rsidP="006B790C">
            <w:pPr>
              <w:autoSpaceDE w:val="0"/>
              <w:snapToGrid w:val="0"/>
              <w:jc w:val="center"/>
            </w:pPr>
            <w:r w:rsidRPr="006B790C">
              <w:rPr>
                <w:sz w:val="22"/>
                <w:szCs w:val="22"/>
              </w:rPr>
              <w:t xml:space="preserve">принято/не принято постановление администрации муниципального образования </w:t>
            </w:r>
            <w:r>
              <w:rPr>
                <w:sz w:val="22"/>
                <w:szCs w:val="22"/>
              </w:rPr>
              <w:t>Северский</w:t>
            </w:r>
            <w:r w:rsidRPr="006B790C">
              <w:rPr>
                <w:sz w:val="22"/>
                <w:szCs w:val="22"/>
              </w:rPr>
              <w:t xml:space="preserve"> район</w:t>
            </w:r>
          </w:p>
        </w:tc>
        <w:tc>
          <w:tcPr>
            <w:tcW w:w="1878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6463860B" w14:textId="4EFCEB79" w:rsidR="00E200A4" w:rsidRPr="00ED63DD" w:rsidRDefault="00C016A7" w:rsidP="00BB4FDF">
            <w:pPr>
              <w:pStyle w:val="14"/>
              <w:keepLines/>
              <w:shd w:val="clear" w:color="auto" w:fill="FFFFFF"/>
              <w:spacing w:before="0" w:after="0" w:line="240" w:lineRule="auto"/>
              <w:jc w:val="center"/>
            </w:pPr>
            <w:r>
              <w:rPr>
                <w:sz w:val="22"/>
              </w:rPr>
              <w:t>март</w:t>
            </w:r>
            <w:r w:rsidR="006B790C" w:rsidRPr="00F31962">
              <w:rPr>
                <w:sz w:val="22"/>
              </w:rPr>
              <w:t xml:space="preserve"> 202</w:t>
            </w:r>
            <w:r>
              <w:rPr>
                <w:sz w:val="22"/>
              </w:rPr>
              <w:t>6</w:t>
            </w:r>
            <w:r w:rsidR="006B790C" w:rsidRPr="00F31962">
              <w:rPr>
                <w:sz w:val="22"/>
              </w:rPr>
              <w:t xml:space="preserve"> г. - принято постановление </w:t>
            </w:r>
            <w:r w:rsidR="006B790C" w:rsidRPr="00F31962">
              <w:rPr>
                <w:sz w:val="22"/>
                <w:szCs w:val="22"/>
              </w:rPr>
              <w:t>администрации муниципального образования Северский район</w:t>
            </w:r>
            <w:r w:rsidR="006B790C" w:rsidRPr="00F31962">
              <w:rPr>
                <w:sz w:val="22"/>
              </w:rPr>
              <w:t xml:space="preserve"> </w:t>
            </w:r>
          </w:p>
        </w:tc>
      </w:tr>
      <w:tr w:rsidR="00E200A4" w14:paraId="5DDACB50" w14:textId="77777777" w:rsidTr="00C84D4B">
        <w:tc>
          <w:tcPr>
            <w:tcW w:w="9673" w:type="dxa"/>
            <w:gridSpan w:val="23"/>
          </w:tcPr>
          <w:p w14:paraId="5FB5D5E0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E7A450B" w14:textId="77777777" w:rsidTr="00C84D4B">
        <w:tc>
          <w:tcPr>
            <w:tcW w:w="9673" w:type="dxa"/>
            <w:gridSpan w:val="23"/>
          </w:tcPr>
          <w:p w14:paraId="2DB6AD35" w14:textId="77777777" w:rsidR="00E200A4" w:rsidRPr="006B790C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3.9. Методы расчёта индикаторов достижения целей предлагаемого правового</w:t>
            </w:r>
          </w:p>
          <w:p w14:paraId="541F885E" w14:textId="77777777" w:rsidR="006B790C" w:rsidRP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  <w:r w:rsidRPr="006B790C">
              <w:rPr>
                <w:sz w:val="28"/>
                <w:szCs w:val="28"/>
              </w:rPr>
              <w:t>регулирования, источники информации для расчётов:</w:t>
            </w:r>
          </w:p>
          <w:p w14:paraId="58BF6E3D" w14:textId="21C51A5C" w:rsidR="006B790C" w:rsidRPr="00C205FD" w:rsidRDefault="006B790C" w:rsidP="00F31962">
            <w:pPr>
              <w:autoSpaceDE w:val="0"/>
              <w:ind w:firstLine="604"/>
              <w:jc w:val="both"/>
              <w:rPr>
                <w:bCs/>
                <w:sz w:val="28"/>
                <w:szCs w:val="28"/>
              </w:rPr>
            </w:pPr>
            <w:r w:rsidRPr="006B790C">
              <w:rPr>
                <w:bCs/>
                <w:sz w:val="28"/>
                <w:szCs w:val="28"/>
              </w:rPr>
              <w:t>Принятие постановления администрации муниципального образования Северский</w:t>
            </w:r>
            <w:r w:rsidR="00FF0B26">
              <w:rPr>
                <w:bCs/>
                <w:sz w:val="28"/>
                <w:szCs w:val="28"/>
              </w:rPr>
              <w:t xml:space="preserve"> муниципальный</w:t>
            </w:r>
            <w:r w:rsidRPr="006B790C">
              <w:rPr>
                <w:bCs/>
                <w:sz w:val="28"/>
                <w:szCs w:val="28"/>
              </w:rPr>
              <w:t xml:space="preserve"> район</w:t>
            </w:r>
            <w:r w:rsidR="00FF0B26">
              <w:rPr>
                <w:bCs/>
                <w:sz w:val="28"/>
                <w:szCs w:val="28"/>
              </w:rPr>
              <w:t xml:space="preserve"> Краснодарского края</w:t>
            </w:r>
            <w:r w:rsidR="007A3AD3">
              <w:rPr>
                <w:bCs/>
                <w:sz w:val="28"/>
                <w:szCs w:val="28"/>
              </w:rPr>
              <w:t xml:space="preserve"> </w:t>
            </w:r>
            <w:r w:rsidRPr="006B790C">
              <w:rPr>
                <w:bCs/>
                <w:sz w:val="28"/>
                <w:szCs w:val="28"/>
              </w:rPr>
              <w:t>«</w:t>
            </w:r>
            <w:r w:rsidR="00B2768C" w:rsidRPr="00B2768C">
              <w:rPr>
                <w:bCs/>
                <w:color w:val="000000"/>
                <w:sz w:val="28"/>
                <w:szCs w:val="28"/>
              </w:rPr>
              <w:t>Об утверждении программы профилактики рисков причинения вреда (ущерба) охраняемым законом ценностям при осуществлении муниципального контроля в области использования и охраны особо охраняемых природных территорий местного значения на территориях сельских поселений муниципального образования Северский муниципальный район Краснодарского края на 2026 год</w:t>
            </w:r>
            <w:r w:rsidR="0002582F" w:rsidRPr="00C46911">
              <w:rPr>
                <w:bCs/>
                <w:sz w:val="28"/>
                <w:szCs w:val="28"/>
              </w:rPr>
              <w:t>»</w:t>
            </w:r>
            <w:r w:rsidR="00C205FD">
              <w:rPr>
                <w:sz w:val="28"/>
                <w:szCs w:val="28"/>
              </w:rPr>
              <w:t>.</w:t>
            </w:r>
          </w:p>
          <w:p w14:paraId="42F5102C" w14:textId="77777777" w:rsidR="006B790C" w:rsidRPr="006B790C" w:rsidRDefault="006B790C" w:rsidP="006B790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</w:tc>
      </w:tr>
      <w:tr w:rsidR="00E200A4" w14:paraId="14B7D571" w14:textId="77777777" w:rsidTr="00C84D4B">
        <w:tc>
          <w:tcPr>
            <w:tcW w:w="9673" w:type="dxa"/>
            <w:gridSpan w:val="23"/>
          </w:tcPr>
          <w:p w14:paraId="43B7A7C3" w14:textId="77777777" w:rsidR="00E200A4" w:rsidRDefault="00E200A4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3.10. Оценка затрат на проведение мониторинга достижения целей предлагаемого</w:t>
            </w:r>
            <w:r w:rsidR="006B790C">
              <w:rPr>
                <w:sz w:val="28"/>
                <w:szCs w:val="28"/>
              </w:rPr>
              <w:t xml:space="preserve"> правового регулирования:</w:t>
            </w:r>
          </w:p>
          <w:p w14:paraId="77ABCBD6" w14:textId="77777777" w:rsidR="00042F09" w:rsidRPr="00042F09" w:rsidRDefault="00042F09" w:rsidP="00F31962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Единовременные затраты</w:t>
            </w:r>
            <w:r w:rsidR="006B790C">
              <w:rPr>
                <w:sz w:val="28"/>
                <w:szCs w:val="28"/>
              </w:rPr>
              <w:t xml:space="preserve"> на проведение мониторинга отсутствуют.</w:t>
            </w:r>
          </w:p>
        </w:tc>
      </w:tr>
      <w:tr w:rsidR="00E200A4" w14:paraId="1CA09689" w14:textId="77777777" w:rsidTr="00C84D4B">
        <w:tc>
          <w:tcPr>
            <w:tcW w:w="9673" w:type="dxa"/>
            <w:gridSpan w:val="23"/>
          </w:tcPr>
          <w:p w14:paraId="6B841DE6" w14:textId="77777777" w:rsidR="006B790C" w:rsidRDefault="006B790C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67BF631" w14:textId="77777777" w:rsidR="00E200A4" w:rsidRDefault="00E200A4" w:rsidP="00F31962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4. Качественная характеристика и оценка численности потенциальных адресатов предлагаемого правового регулирования (их групп):</w:t>
            </w:r>
          </w:p>
        </w:tc>
      </w:tr>
      <w:tr w:rsidR="00E200A4" w14:paraId="5A9B7694" w14:textId="77777777" w:rsidTr="00C84D4B">
        <w:tc>
          <w:tcPr>
            <w:tcW w:w="9673" w:type="dxa"/>
            <w:gridSpan w:val="23"/>
          </w:tcPr>
          <w:p w14:paraId="57BBCC5A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77DF5D78" w14:textId="77777777" w:rsidTr="0035060F">
        <w:tc>
          <w:tcPr>
            <w:tcW w:w="5454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920FC76" w14:textId="2978A0BD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6" w:name="sub_100041"/>
            <w:r w:rsidRPr="00F31962">
              <w:rPr>
                <w:sz w:val="22"/>
                <w:szCs w:val="22"/>
              </w:rPr>
              <w:t>4.1. Группы потенциальных адресатов предлагаемого правового регулирования (краткое описание их качественных характеристик)</w:t>
            </w:r>
            <w:bookmarkEnd w:id="6"/>
          </w:p>
        </w:tc>
        <w:tc>
          <w:tcPr>
            <w:tcW w:w="2379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81F58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4.2. Количество участников группы</w:t>
            </w:r>
          </w:p>
        </w:tc>
        <w:tc>
          <w:tcPr>
            <w:tcW w:w="184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1B56B3A" w14:textId="77777777" w:rsidR="00E200A4" w:rsidRPr="00F31962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>4.3. Источники данных</w:t>
            </w:r>
          </w:p>
        </w:tc>
      </w:tr>
      <w:tr w:rsidR="00E200A4" w14:paraId="1C0C7AFD" w14:textId="77777777" w:rsidTr="0035060F">
        <w:tc>
          <w:tcPr>
            <w:tcW w:w="5454" w:type="dxa"/>
            <w:gridSpan w:val="1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F11B6C9" w14:textId="6CDA5EA7" w:rsidR="00E200A4" w:rsidRPr="00F31962" w:rsidRDefault="0028399F" w:rsidP="002A5503">
            <w:pPr>
              <w:pStyle w:val="ConsPlusNonformat"/>
              <w:tabs>
                <w:tab w:val="left" w:pos="645"/>
              </w:tabs>
              <w:jc w:val="both"/>
              <w:rPr>
                <w:b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t>Юридические лица</w:t>
            </w:r>
            <w:r w:rsidR="002A5503">
              <w:rPr>
                <w:rFonts w:ascii="Times New Roman" w:hAnsi="Times New Roman"/>
                <w:sz w:val="22"/>
                <w:szCs w:val="22"/>
              </w:rPr>
              <w:t xml:space="preserve"> и</w:t>
            </w:r>
            <w:r w:rsidRPr="0028399F">
              <w:rPr>
                <w:rFonts w:ascii="Times New Roman" w:hAnsi="Times New Roman"/>
                <w:sz w:val="22"/>
                <w:szCs w:val="22"/>
              </w:rPr>
              <w:t xml:space="preserve"> индивидуальные предприниматели </w:t>
            </w:r>
          </w:p>
        </w:tc>
        <w:tc>
          <w:tcPr>
            <w:tcW w:w="2379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4BD7537E" w14:textId="412D3CCB" w:rsidR="00365859" w:rsidRPr="00F31962" w:rsidRDefault="00D51B2E" w:rsidP="00A0407A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D51B2E">
              <w:rPr>
                <w:sz w:val="22"/>
                <w:szCs w:val="22"/>
              </w:rPr>
              <w:t xml:space="preserve">Количественная оценка участников не ограничена. </w:t>
            </w:r>
            <w:r w:rsidR="007A3AD3" w:rsidRPr="007A3AD3">
              <w:rPr>
                <w:sz w:val="22"/>
                <w:szCs w:val="22"/>
              </w:rPr>
              <w:t>Определить точное количество не представляется возможным, но стоит учесть, что по состоянию на 01.12.2025 г. на территории Северского района действует 4500 ед. субъектов малого и среднего предпринимательства.</w:t>
            </w:r>
          </w:p>
        </w:tc>
        <w:tc>
          <w:tcPr>
            <w:tcW w:w="1840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EAADDD2" w14:textId="77777777" w:rsidR="00E200A4" w:rsidRPr="00F31962" w:rsidRDefault="00365859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F31962">
              <w:rPr>
                <w:sz w:val="22"/>
                <w:szCs w:val="22"/>
              </w:rPr>
              <w:t xml:space="preserve">Статистические данные </w:t>
            </w:r>
          </w:p>
        </w:tc>
      </w:tr>
      <w:tr w:rsidR="00E200A4" w14:paraId="40E143B1" w14:textId="77777777" w:rsidTr="00C84D4B">
        <w:tc>
          <w:tcPr>
            <w:tcW w:w="9673" w:type="dxa"/>
            <w:gridSpan w:val="23"/>
          </w:tcPr>
          <w:p w14:paraId="25D6EA2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0A205258" w14:textId="77777777" w:rsidTr="00C84D4B">
        <w:tc>
          <w:tcPr>
            <w:tcW w:w="9673" w:type="dxa"/>
            <w:gridSpan w:val="23"/>
          </w:tcPr>
          <w:p w14:paraId="1CEEA443" w14:textId="77777777" w:rsidR="00E200A4" w:rsidRDefault="00E200A4" w:rsidP="00254AB8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5. Изменение функций (полномочий, обязанностей, прав) органов местного самоуправления муниципального образования Северский район, а также порядка их реализации в связи с введением предлагаемого правового регулирования:</w:t>
            </w:r>
          </w:p>
        </w:tc>
      </w:tr>
      <w:tr w:rsidR="00E200A4" w14:paraId="4977FC35" w14:textId="77777777" w:rsidTr="00C84D4B">
        <w:tc>
          <w:tcPr>
            <w:tcW w:w="9673" w:type="dxa"/>
            <w:gridSpan w:val="23"/>
          </w:tcPr>
          <w:p w14:paraId="1503AFB2" w14:textId="77777777" w:rsidR="00C205FD" w:rsidRDefault="00C205FD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4B86325" w14:textId="77777777" w:rsidTr="007966BC">
        <w:tc>
          <w:tcPr>
            <w:tcW w:w="22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134E1B" w14:textId="20DD932C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bookmarkStart w:id="7" w:name="sub_100051"/>
            <w:r w:rsidRPr="00254AB8">
              <w:rPr>
                <w:sz w:val="22"/>
                <w:szCs w:val="22"/>
              </w:rPr>
              <w:t>5.1. Наименование функции (полномочия, обязанности или права)</w:t>
            </w:r>
            <w:bookmarkEnd w:id="7"/>
          </w:p>
          <w:p w14:paraId="4EA814E9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13703D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5.2. Характер функции (новая / изменяемая / отменяемая)</w:t>
            </w:r>
          </w:p>
          <w:p w14:paraId="569B16B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08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6C41D0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5.3. Предполагаемый порядок реализации</w:t>
            </w:r>
          </w:p>
          <w:p w14:paraId="7C99D97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1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37F70E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5.4. Оценка изменения трудовых затрат (чел./час в год), изменения численности сотрудников (чел.)</w:t>
            </w:r>
          </w:p>
          <w:p w14:paraId="3F0DABAD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56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A7FF2A7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5.5. Оценка изменения потребностей в других ресурсах</w:t>
            </w:r>
          </w:p>
          <w:p w14:paraId="698CAC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E200A4" w14:paraId="30DA2E39" w14:textId="77777777" w:rsidTr="00C84D4B">
        <w:tc>
          <w:tcPr>
            <w:tcW w:w="9673" w:type="dxa"/>
            <w:gridSpan w:val="2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0C06B1E" w14:textId="2AC9D8FA" w:rsidR="00E200A4" w:rsidRPr="00ED63DD" w:rsidRDefault="00793D45">
            <w:pPr>
              <w:autoSpaceDE w:val="0"/>
              <w:snapToGrid w:val="0"/>
              <w:jc w:val="center"/>
              <w:rPr>
                <w:sz w:val="20"/>
                <w:szCs w:val="20"/>
              </w:rPr>
            </w:pPr>
            <w:r w:rsidRPr="00254AB8">
              <w:rPr>
                <w:sz w:val="28"/>
                <w:szCs w:val="28"/>
              </w:rPr>
              <w:t xml:space="preserve">Управление </w:t>
            </w:r>
            <w:r w:rsidR="00D51B2E">
              <w:rPr>
                <w:sz w:val="28"/>
                <w:szCs w:val="28"/>
              </w:rPr>
              <w:t>муниципального контроля</w:t>
            </w:r>
          </w:p>
        </w:tc>
      </w:tr>
      <w:tr w:rsidR="00E200A4" w:rsidRPr="00254AB8" w14:paraId="4051B616" w14:textId="77777777" w:rsidTr="007966BC">
        <w:tc>
          <w:tcPr>
            <w:tcW w:w="2264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D2C0FC2" w14:textId="2921469D" w:rsidR="00E200A4" w:rsidRPr="00254AB8" w:rsidRDefault="00317BDD" w:rsidP="00741AF8">
            <w:pPr>
              <w:pStyle w:val="ConsPlusNormal"/>
              <w:rPr>
                <w:sz w:val="22"/>
                <w:szCs w:val="22"/>
              </w:rPr>
            </w:pPr>
            <w:r w:rsidRPr="00317BDD">
              <w:rPr>
                <w:bCs/>
                <w:sz w:val="22"/>
                <w:szCs w:val="22"/>
                <w:lang w:eastAsia="ru-RU"/>
              </w:rPr>
              <w:t xml:space="preserve">Утверждение программы профилактики рисков причинения вреда (ущерба) охраняемым законом ценностям при осуществлении муниципального контроля в области использования и охраны особо охраняемых </w:t>
            </w:r>
            <w:r w:rsidRPr="00317BDD">
              <w:rPr>
                <w:bCs/>
                <w:sz w:val="22"/>
                <w:szCs w:val="22"/>
                <w:lang w:eastAsia="ru-RU"/>
              </w:rPr>
              <w:lastRenderedPageBreak/>
              <w:t>природных территорий местного значения на территориях сельских поселений муниципального образования Северский муниципальный район Краснодарского края на 2026 год</w:t>
            </w:r>
          </w:p>
        </w:tc>
        <w:tc>
          <w:tcPr>
            <w:tcW w:w="2070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E655127" w14:textId="77777777" w:rsidR="00E200A4" w:rsidRPr="00254AB8" w:rsidRDefault="0000007C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lastRenderedPageBreak/>
              <w:t>новая</w:t>
            </w:r>
          </w:p>
        </w:tc>
        <w:tc>
          <w:tcPr>
            <w:tcW w:w="1087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E7308A" w14:textId="77777777" w:rsidR="00E200A4" w:rsidRPr="00254AB8" w:rsidRDefault="00E200A4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согласно утвержденному </w:t>
            </w:r>
            <w:r w:rsidR="00656AB0" w:rsidRPr="00254AB8">
              <w:rPr>
                <w:sz w:val="22"/>
                <w:szCs w:val="22"/>
              </w:rPr>
              <w:t>постановлению</w:t>
            </w:r>
          </w:p>
        </w:tc>
        <w:tc>
          <w:tcPr>
            <w:tcW w:w="2691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33E0324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Изменение численности не требуется. </w:t>
            </w:r>
            <w:r w:rsidR="00963AD6" w:rsidRPr="00254AB8">
              <w:rPr>
                <w:sz w:val="22"/>
                <w:szCs w:val="22"/>
              </w:rPr>
              <w:t xml:space="preserve">Выполнение функции осуществляется за счет основной деятельности </w:t>
            </w:r>
          </w:p>
        </w:tc>
        <w:tc>
          <w:tcPr>
            <w:tcW w:w="1561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D0B29DC" w14:textId="77777777" w:rsidR="00E200A4" w:rsidRPr="00254AB8" w:rsidRDefault="00365859" w:rsidP="00BB4FDF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Потребность отсутствует</w:t>
            </w:r>
          </w:p>
        </w:tc>
      </w:tr>
      <w:tr w:rsidR="00E200A4" w14:paraId="73EE49F6" w14:textId="77777777" w:rsidTr="00C84D4B">
        <w:tc>
          <w:tcPr>
            <w:tcW w:w="9673" w:type="dxa"/>
            <w:gridSpan w:val="23"/>
          </w:tcPr>
          <w:p w14:paraId="19C349AE" w14:textId="77777777" w:rsidR="007078D7" w:rsidRDefault="007078D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9CB66A7" w14:textId="77777777" w:rsidTr="00C84D4B">
        <w:tc>
          <w:tcPr>
            <w:tcW w:w="9673" w:type="dxa"/>
            <w:gridSpan w:val="23"/>
          </w:tcPr>
          <w:p w14:paraId="17985396" w14:textId="392D0269" w:rsidR="00E200A4" w:rsidRDefault="00E200A4" w:rsidP="00254AB8">
            <w:pPr>
              <w:autoSpaceDE w:val="0"/>
              <w:ind w:firstLine="604"/>
              <w:jc w:val="both"/>
            </w:pPr>
            <w:bookmarkStart w:id="8" w:name="sub_10006"/>
            <w:r>
              <w:rPr>
                <w:sz w:val="28"/>
                <w:szCs w:val="28"/>
              </w:rPr>
              <w:t>6. Оценка дополнительных расходов (доходов) местного бюджета (бюджета муниципального образования Северский район), связанных с введением предлагаемого правового регулирования:</w:t>
            </w:r>
            <w:bookmarkEnd w:id="8"/>
          </w:p>
        </w:tc>
      </w:tr>
      <w:tr w:rsidR="00E200A4" w14:paraId="4A26F9CA" w14:textId="77777777" w:rsidTr="00C84D4B">
        <w:tc>
          <w:tcPr>
            <w:tcW w:w="9673" w:type="dxa"/>
            <w:gridSpan w:val="23"/>
          </w:tcPr>
          <w:p w14:paraId="1B2DE13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1B0F8EA" w14:textId="77777777" w:rsidTr="0035060F">
        <w:tc>
          <w:tcPr>
            <w:tcW w:w="349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449944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6.1. Наименование функции (полномочия, обязанности или права) (в соответствии с </w:t>
            </w:r>
            <w:hyperlink w:anchor="sub_100051" w:history="1">
              <w:r w:rsidRPr="00254AB8">
                <w:rPr>
                  <w:rStyle w:val="a3"/>
                  <w:color w:val="106BBE"/>
                  <w:sz w:val="22"/>
                  <w:szCs w:val="22"/>
                </w:rPr>
                <w:t>подпунктом 5.1 пункта 5</w:t>
              </w:r>
            </w:hyperlink>
            <w:r w:rsidRPr="00254AB8">
              <w:rPr>
                <w:sz w:val="22"/>
                <w:szCs w:val="22"/>
              </w:rPr>
              <w:t xml:space="preserve"> настоящего сводного отчёта)</w:t>
            </w:r>
          </w:p>
        </w:tc>
        <w:tc>
          <w:tcPr>
            <w:tcW w:w="3202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5CB004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6.2. Виды расходов (возможных поступлений местного бюджета (бюджета муниципального образования Северский район)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7D56C84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6.3. Количественная оценка расходов и возможных поступлений, млн рублей</w:t>
            </w:r>
          </w:p>
        </w:tc>
      </w:tr>
      <w:tr w:rsidR="00E200A4" w14:paraId="6E7B2C8C" w14:textId="77777777" w:rsidTr="00C84D4B">
        <w:tc>
          <w:tcPr>
            <w:tcW w:w="9673" w:type="dxa"/>
            <w:gridSpan w:val="23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D4A17AE" w14:textId="47422692" w:rsidR="00E200A4" w:rsidRPr="00254AB8" w:rsidRDefault="00B92940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 xml:space="preserve">Управление </w:t>
            </w:r>
            <w:r w:rsidR="00D51B2E" w:rsidRPr="00D51B2E">
              <w:rPr>
                <w:sz w:val="22"/>
                <w:szCs w:val="22"/>
              </w:rPr>
              <w:t>муниципального контроля</w:t>
            </w:r>
          </w:p>
        </w:tc>
      </w:tr>
      <w:tr w:rsidR="00E200A4" w14:paraId="1AC905C8" w14:textId="77777777" w:rsidTr="0035060F">
        <w:tc>
          <w:tcPr>
            <w:tcW w:w="3494" w:type="dxa"/>
            <w:gridSpan w:val="7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668FBD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1. Функция (полномочие, обязанность или право)</w:t>
            </w:r>
          </w:p>
        </w:tc>
        <w:tc>
          <w:tcPr>
            <w:tcW w:w="3202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92EA49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Единовременные расходы в ____ г.: нет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1332B150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3DB6759A" w14:textId="77777777" w:rsidTr="0035060F">
        <w:tc>
          <w:tcPr>
            <w:tcW w:w="6696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EF9A95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единовременные расходы за период ____ гг.: нет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F0A0032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079D4F7F" w14:textId="77777777" w:rsidTr="0035060F">
        <w:tc>
          <w:tcPr>
            <w:tcW w:w="6696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BCA5D1B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периодические расходы за период ____ гг.: нет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D628536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5878732A" w14:textId="77777777" w:rsidTr="0035060F">
        <w:tc>
          <w:tcPr>
            <w:tcW w:w="6696" w:type="dxa"/>
            <w:gridSpan w:val="1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8FF7DAC" w14:textId="77777777" w:rsidR="00E200A4" w:rsidRPr="00254AB8" w:rsidRDefault="00E200A4">
            <w:pPr>
              <w:autoSpaceDE w:val="0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Итого возможные доходы за период ____ гг.: нет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8514B7" w14:textId="77777777" w:rsidR="00E200A4" w:rsidRPr="00254AB8" w:rsidRDefault="00E200A4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нет</w:t>
            </w:r>
          </w:p>
        </w:tc>
      </w:tr>
      <w:tr w:rsidR="00E200A4" w14:paraId="7CC7E10A" w14:textId="77777777" w:rsidTr="00C84D4B">
        <w:tc>
          <w:tcPr>
            <w:tcW w:w="9673" w:type="dxa"/>
            <w:gridSpan w:val="23"/>
          </w:tcPr>
          <w:p w14:paraId="1FE7056D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61D3D9E" w14:textId="77777777" w:rsidTr="00C84D4B">
        <w:tc>
          <w:tcPr>
            <w:tcW w:w="9673" w:type="dxa"/>
            <w:gridSpan w:val="23"/>
          </w:tcPr>
          <w:p w14:paraId="1B11308D" w14:textId="77777777" w:rsidR="00E200A4" w:rsidRDefault="00E200A4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6.4. Другие сведения о дополнительных расходах (доходах) местного бюджета (бюджета муниципального образования Северский район), возникающих в связи с</w:t>
            </w:r>
            <w:r w:rsidR="0000007C">
              <w:rPr>
                <w:sz w:val="28"/>
                <w:szCs w:val="28"/>
              </w:rPr>
              <w:t xml:space="preserve"> введением предлагаемого правового регулирования:</w:t>
            </w:r>
          </w:p>
          <w:p w14:paraId="7D8044B2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  <w:p w14:paraId="3CD858B3" w14:textId="77777777" w:rsidR="0000007C" w:rsidRDefault="0000007C" w:rsidP="0000007C">
            <w:pPr>
              <w:autoSpaceDE w:val="0"/>
              <w:ind w:firstLine="462"/>
              <w:jc w:val="both"/>
              <w:rPr>
                <w:sz w:val="28"/>
                <w:szCs w:val="28"/>
              </w:rPr>
            </w:pPr>
          </w:p>
          <w:p w14:paraId="52CFA491" w14:textId="77777777" w:rsidR="0000007C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 Источники данных:</w:t>
            </w:r>
          </w:p>
          <w:p w14:paraId="02E92AD7" w14:textId="77777777" w:rsidR="00C8482D" w:rsidRPr="00C8482D" w:rsidRDefault="0000007C" w:rsidP="00254AB8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Отсутствуют.</w:t>
            </w:r>
          </w:p>
        </w:tc>
      </w:tr>
      <w:tr w:rsidR="00E200A4" w14:paraId="076BF379" w14:textId="77777777" w:rsidTr="00C84D4B">
        <w:tc>
          <w:tcPr>
            <w:tcW w:w="9673" w:type="dxa"/>
            <w:gridSpan w:val="23"/>
          </w:tcPr>
          <w:p w14:paraId="6AD1A320" w14:textId="77777777" w:rsidR="007078D7" w:rsidRDefault="007078D7" w:rsidP="0000007C">
            <w:pPr>
              <w:autoSpaceDE w:val="0"/>
              <w:jc w:val="center"/>
            </w:pPr>
          </w:p>
        </w:tc>
      </w:tr>
      <w:tr w:rsidR="00E200A4" w14:paraId="59883D7B" w14:textId="77777777" w:rsidTr="00C84D4B">
        <w:tc>
          <w:tcPr>
            <w:tcW w:w="9673" w:type="dxa"/>
            <w:gridSpan w:val="23"/>
          </w:tcPr>
          <w:p w14:paraId="53680B59" w14:textId="77777777" w:rsidR="00C8482D" w:rsidRDefault="00E200A4" w:rsidP="00154826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7</w:t>
            </w:r>
            <w:r w:rsidR="0000007C">
              <w:rPr>
                <w:sz w:val="28"/>
                <w:szCs w:val="28"/>
              </w:rPr>
              <w:t xml:space="preserve">. </w:t>
            </w:r>
            <w:r>
              <w:rPr>
                <w:sz w:val="28"/>
                <w:szCs w:val="28"/>
              </w:rPr>
              <w:t>Изменение обязанностей (ограничений) потенциальных адресатов предлагаемого правового регулирования и связанные с ними дополнительные расходы (доходы):</w:t>
            </w:r>
          </w:p>
        </w:tc>
      </w:tr>
      <w:tr w:rsidR="00E200A4" w14:paraId="00F2138B" w14:textId="77777777" w:rsidTr="00C84D4B">
        <w:tc>
          <w:tcPr>
            <w:tcW w:w="9673" w:type="dxa"/>
            <w:gridSpan w:val="23"/>
          </w:tcPr>
          <w:p w14:paraId="5AAB83F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4371ED9A" w14:textId="77777777" w:rsidTr="0035060F">
        <w:tc>
          <w:tcPr>
            <w:tcW w:w="265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1E45E30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7.1. Группы потенциальных адресатов предлагаемого правового регулирования (в соответствии с подпунктом 4.1 пункта 4 настоящего сводного отчёта)</w:t>
            </w:r>
          </w:p>
        </w:tc>
        <w:tc>
          <w:tcPr>
            <w:tcW w:w="4041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0FE351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7.2. Новые обязанности и ограничения, изменения существующих обязанностей и ограничений, вводимые предлагаемым правовым регулированием (с указанием соответствующих положений проекта муниципального нормативного правового акта)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347E756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7.3. Описание расходов и возможных доходов, связанных с введением предлагаемого правового регулирования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828D41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7.4. Количественная оценка, млн рублей</w:t>
            </w:r>
          </w:p>
        </w:tc>
      </w:tr>
      <w:tr w:rsidR="00E200A4" w14:paraId="751C41BB" w14:textId="77777777" w:rsidTr="0035060F">
        <w:tc>
          <w:tcPr>
            <w:tcW w:w="2655" w:type="dxa"/>
            <w:gridSpan w:val="4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B50896" w14:textId="4983621F" w:rsidR="00E200A4" w:rsidRPr="0028399F" w:rsidRDefault="0028399F" w:rsidP="0028399F">
            <w:pPr>
              <w:pStyle w:val="ConsPlusNonformat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lastRenderedPageBreak/>
              <w:t>Юридические лица</w:t>
            </w:r>
            <w:r w:rsidR="008E3FC3">
              <w:rPr>
                <w:rFonts w:ascii="Times New Roman" w:hAnsi="Times New Roman"/>
                <w:sz w:val="22"/>
                <w:szCs w:val="22"/>
              </w:rPr>
              <w:t xml:space="preserve"> и</w:t>
            </w:r>
            <w:r w:rsidRPr="0028399F">
              <w:rPr>
                <w:rFonts w:ascii="Times New Roman" w:hAnsi="Times New Roman"/>
                <w:sz w:val="22"/>
                <w:szCs w:val="22"/>
              </w:rPr>
              <w:t xml:space="preserve"> индивидуальные предприниматели </w:t>
            </w:r>
          </w:p>
        </w:tc>
        <w:tc>
          <w:tcPr>
            <w:tcW w:w="4041" w:type="dxa"/>
            <w:gridSpan w:val="11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171B97" w14:textId="510B97D6" w:rsidR="00E200A4" w:rsidRPr="0000007C" w:rsidRDefault="00B3152D" w:rsidP="00154826">
            <w:pPr>
              <w:tabs>
                <w:tab w:val="left" w:pos="142"/>
              </w:tabs>
              <w:jc w:val="center"/>
            </w:pPr>
            <w:r w:rsidRPr="00B3152D">
              <w:rPr>
                <w:rFonts w:eastAsia="Times New Roman"/>
                <w:bCs/>
                <w:kern w:val="0"/>
                <w:sz w:val="22"/>
                <w:szCs w:val="22"/>
                <w:lang w:eastAsia="ru-RU"/>
              </w:rPr>
              <w:t>Утверждение программы профилактики рисков причинения вреда (ущерба) охраняемым законом ценностям при осуществлении муниципального контроля в области использования и охраны особо охраняемых природных территорий местного значения на территориях сельских поселений муниципального образования Северский муниципальный район Краснодарского края на 2026 год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18A3312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2DD5EA65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28DE8A8" w14:textId="77777777" w:rsidR="0000007C" w:rsidRPr="00254AB8" w:rsidRDefault="0000007C" w:rsidP="0000007C">
            <w:pPr>
              <w:pStyle w:val="ConsPlusNormal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Не предполагаются</w:t>
            </w:r>
          </w:p>
          <w:p w14:paraId="19232A58" w14:textId="77777777" w:rsidR="00E200A4" w:rsidRPr="00254AB8" w:rsidRDefault="00E200A4" w:rsidP="00A34781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E200A4" w14:paraId="5AE8BB84" w14:textId="77777777" w:rsidTr="00C84D4B">
        <w:tc>
          <w:tcPr>
            <w:tcW w:w="9673" w:type="dxa"/>
            <w:gridSpan w:val="23"/>
          </w:tcPr>
          <w:p w14:paraId="58128E44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5060DD6C" w14:textId="77777777" w:rsidTr="00C84D4B">
        <w:tc>
          <w:tcPr>
            <w:tcW w:w="9673" w:type="dxa"/>
            <w:gridSpan w:val="23"/>
          </w:tcPr>
          <w:p w14:paraId="2D6E979D" w14:textId="77777777" w:rsidR="00E200A4" w:rsidRDefault="00E200A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7.5. Издержки и выгоды адресатов предлагаемого правового регулирования, не</w:t>
            </w:r>
            <w:r w:rsidR="0000007C">
              <w:rPr>
                <w:sz w:val="28"/>
                <w:szCs w:val="28"/>
              </w:rPr>
              <w:t xml:space="preserve"> поддающиеся количественной оценке:</w:t>
            </w:r>
          </w:p>
          <w:p w14:paraId="06BB21A7" w14:textId="77777777" w:rsidR="0000007C" w:rsidRDefault="0000007C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  <w:p w14:paraId="5406BF4F" w14:textId="77777777" w:rsidR="0000007C" w:rsidRDefault="0000007C" w:rsidP="0000007C">
            <w:pPr>
              <w:autoSpaceDE w:val="0"/>
              <w:ind w:firstLine="604"/>
              <w:jc w:val="both"/>
            </w:pPr>
          </w:p>
          <w:p w14:paraId="21E62A05" w14:textId="77777777" w:rsidR="00652BB4" w:rsidRDefault="00652BB4" w:rsidP="0000007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7.6. Источники данных:</w:t>
            </w:r>
          </w:p>
          <w:p w14:paraId="15E6C003" w14:textId="77777777" w:rsidR="00652BB4" w:rsidRPr="00652BB4" w:rsidRDefault="00652BB4" w:rsidP="00652BB4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Отсутствуют</w:t>
            </w:r>
          </w:p>
        </w:tc>
      </w:tr>
      <w:tr w:rsidR="00E200A4" w14:paraId="5F57CBB1" w14:textId="77777777" w:rsidTr="00C84D4B">
        <w:tc>
          <w:tcPr>
            <w:tcW w:w="9673" w:type="dxa"/>
            <w:gridSpan w:val="23"/>
          </w:tcPr>
          <w:p w14:paraId="2F1B6A20" w14:textId="77777777" w:rsidR="00652BB4" w:rsidRDefault="00652BB4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49C32B0F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8. Оценка рисков неблагоприятных последствий применения предлагаемого правового регулирования:</w:t>
            </w:r>
          </w:p>
        </w:tc>
      </w:tr>
      <w:tr w:rsidR="00E200A4" w14:paraId="773602A7" w14:textId="77777777" w:rsidTr="00C84D4B">
        <w:tc>
          <w:tcPr>
            <w:tcW w:w="9673" w:type="dxa"/>
            <w:gridSpan w:val="23"/>
          </w:tcPr>
          <w:p w14:paraId="462E3F0F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1F57C040" w14:textId="77777777" w:rsidTr="0035060F">
        <w:tc>
          <w:tcPr>
            <w:tcW w:w="14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E10C98F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8.1. Виды рисков</w:t>
            </w:r>
          </w:p>
        </w:tc>
        <w:tc>
          <w:tcPr>
            <w:tcW w:w="3443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15116DC2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8.2. Оценка вероятности наступления неблагоприятных последствий</w:t>
            </w:r>
          </w:p>
        </w:tc>
        <w:tc>
          <w:tcPr>
            <w:tcW w:w="180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vAlign w:val="center"/>
          </w:tcPr>
          <w:p w14:paraId="58AC7A3A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8.3. Методы контроля рисков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vAlign w:val="center"/>
          </w:tcPr>
          <w:p w14:paraId="6BD9D93C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8.4. Степень контроля рисков (полный / частичный / отсутствует)</w:t>
            </w:r>
          </w:p>
          <w:p w14:paraId="1F6FCEA8" w14:textId="77777777" w:rsidR="00E200A4" w:rsidRPr="00254AB8" w:rsidRDefault="00E200A4">
            <w:pPr>
              <w:autoSpaceDE w:val="0"/>
              <w:jc w:val="center"/>
              <w:rPr>
                <w:sz w:val="22"/>
                <w:szCs w:val="22"/>
              </w:rPr>
            </w:pPr>
          </w:p>
        </w:tc>
      </w:tr>
      <w:tr w:rsidR="00652BB4" w14:paraId="1DE15D32" w14:textId="77777777" w:rsidTr="0035060F">
        <w:tc>
          <w:tcPr>
            <w:tcW w:w="1451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4771A17" w14:textId="77777777" w:rsidR="00652BB4" w:rsidRPr="00254AB8" w:rsidRDefault="00652BB4" w:rsidP="00652BB4">
            <w:pPr>
              <w:autoSpaceDE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3443" w:type="dxa"/>
            <w:gridSpan w:val="9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83098BA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1802" w:type="dxa"/>
            <w:gridSpan w:val="5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B601680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  <w:tc>
          <w:tcPr>
            <w:tcW w:w="2977" w:type="dxa"/>
            <w:gridSpan w:val="8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4BFACD" w14:textId="77777777" w:rsidR="00652BB4" w:rsidRPr="00254AB8" w:rsidRDefault="00652BB4" w:rsidP="00652BB4">
            <w:pPr>
              <w:autoSpaceDE w:val="0"/>
              <w:snapToGrid w:val="0"/>
              <w:jc w:val="center"/>
              <w:rPr>
                <w:sz w:val="22"/>
                <w:szCs w:val="22"/>
              </w:rPr>
            </w:pPr>
            <w:r w:rsidRPr="00254AB8">
              <w:rPr>
                <w:sz w:val="22"/>
                <w:szCs w:val="22"/>
              </w:rPr>
              <w:t>Отсутствуют</w:t>
            </w:r>
          </w:p>
        </w:tc>
      </w:tr>
      <w:tr w:rsidR="00E200A4" w14:paraId="710377F4" w14:textId="77777777" w:rsidTr="00C84D4B">
        <w:tc>
          <w:tcPr>
            <w:tcW w:w="9673" w:type="dxa"/>
            <w:gridSpan w:val="23"/>
          </w:tcPr>
          <w:p w14:paraId="69C10F0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  <w:p w14:paraId="2E6A1413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8.5. Источники данных:</w:t>
            </w:r>
          </w:p>
          <w:p w14:paraId="3690EDE7" w14:textId="77777777" w:rsidR="00652BB4" w:rsidRDefault="00652BB4" w:rsidP="00652BB4">
            <w:pPr>
              <w:autoSpaceDE w:val="0"/>
              <w:snapToGrid w:val="0"/>
              <w:ind w:firstLine="604"/>
              <w:jc w:val="both"/>
              <w:rPr>
                <w:sz w:val="28"/>
                <w:szCs w:val="28"/>
              </w:rPr>
            </w:pPr>
            <w:r w:rsidRPr="00652BB4">
              <w:rPr>
                <w:sz w:val="28"/>
                <w:szCs w:val="28"/>
              </w:rPr>
              <w:t>Отсутствуют</w:t>
            </w:r>
          </w:p>
        </w:tc>
      </w:tr>
      <w:tr w:rsidR="00E200A4" w14:paraId="7893CC24" w14:textId="77777777" w:rsidTr="0035060F">
        <w:tc>
          <w:tcPr>
            <w:tcW w:w="3354" w:type="dxa"/>
            <w:gridSpan w:val="6"/>
          </w:tcPr>
          <w:p w14:paraId="2D1DBEF5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319" w:type="dxa"/>
            <w:gridSpan w:val="17"/>
          </w:tcPr>
          <w:p w14:paraId="69338575" w14:textId="77777777" w:rsidR="007078D7" w:rsidRDefault="007078D7" w:rsidP="00652BB4">
            <w:pPr>
              <w:autoSpaceDE w:val="0"/>
              <w:jc w:val="center"/>
            </w:pPr>
          </w:p>
        </w:tc>
      </w:tr>
      <w:tr w:rsidR="00E200A4" w14:paraId="28E73EDB" w14:textId="77777777" w:rsidTr="00C84D4B">
        <w:tc>
          <w:tcPr>
            <w:tcW w:w="9673" w:type="dxa"/>
            <w:gridSpan w:val="23"/>
          </w:tcPr>
          <w:p w14:paraId="590B7DD5" w14:textId="77777777" w:rsidR="00E200A4" w:rsidRDefault="00E200A4" w:rsidP="00652BB4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9. Сравнение возможных вариантов решения проблемы:</w:t>
            </w:r>
          </w:p>
        </w:tc>
      </w:tr>
      <w:tr w:rsidR="00E200A4" w14:paraId="554F0292" w14:textId="77777777" w:rsidTr="00C84D4B">
        <w:tc>
          <w:tcPr>
            <w:tcW w:w="9673" w:type="dxa"/>
            <w:gridSpan w:val="23"/>
          </w:tcPr>
          <w:p w14:paraId="4A630F4E" w14:textId="77777777" w:rsidR="00E200A4" w:rsidRDefault="00E200A4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E200A4" w14:paraId="37C23501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3226FB5" w14:textId="77777777" w:rsidR="00E200A4" w:rsidRPr="00254AB8" w:rsidRDefault="00E200A4">
            <w:pPr>
              <w:autoSpaceDE w:val="0"/>
              <w:snapToGrid w:val="0"/>
              <w:jc w:val="both"/>
            </w:pP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B245655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1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C10E413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2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5F0AAE01" w14:textId="77777777" w:rsidR="00E200A4" w:rsidRPr="00254AB8" w:rsidRDefault="00E200A4">
            <w:pPr>
              <w:autoSpaceDE w:val="0"/>
              <w:jc w:val="center"/>
            </w:pPr>
            <w:r w:rsidRPr="00254AB8">
              <w:t>Вариант 3</w:t>
            </w:r>
          </w:p>
        </w:tc>
      </w:tr>
      <w:tr w:rsidR="00652BB4" w14:paraId="20EA24A5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0783CA2" w14:textId="77777777" w:rsidR="00652BB4" w:rsidRPr="00254AB8" w:rsidRDefault="00652BB4" w:rsidP="00652BB4">
            <w:pPr>
              <w:autoSpaceDE w:val="0"/>
            </w:pPr>
            <w:r w:rsidRPr="00254AB8">
              <w:t>9.1. Содержание варианта решения проблемы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BAE174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Принятие муниципального нормативного правового акта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F67E76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Непринятие муниципального нормативного правового акта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0240540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7C695236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518C90DA" w14:textId="77777777" w:rsidR="00652BB4" w:rsidRPr="00254AB8" w:rsidRDefault="00652BB4" w:rsidP="00652BB4">
            <w:pPr>
              <w:autoSpaceDE w:val="0"/>
            </w:pPr>
            <w:r w:rsidRPr="00254AB8">
              <w:t>9.2. Качественная характеристика и оценка динамики численности потенциальных адресатов предлагаемого правового регулирования в среднесрочном периоде (1 - 3 года)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89DDCE8" w14:textId="7D4B9190" w:rsidR="00652BB4" w:rsidRPr="0028399F" w:rsidRDefault="0028399F" w:rsidP="0028399F">
            <w:pPr>
              <w:pStyle w:val="ConsPlusNonformat"/>
              <w:tabs>
                <w:tab w:val="left" w:pos="645"/>
              </w:tabs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28399F">
              <w:rPr>
                <w:rFonts w:ascii="Times New Roman" w:hAnsi="Times New Roman"/>
                <w:sz w:val="22"/>
                <w:szCs w:val="22"/>
              </w:rPr>
              <w:t>Юридические лица</w:t>
            </w:r>
            <w:r w:rsidR="002C7F5A">
              <w:rPr>
                <w:rFonts w:ascii="Times New Roman" w:hAnsi="Times New Roman"/>
                <w:sz w:val="22"/>
                <w:szCs w:val="22"/>
              </w:rPr>
              <w:t xml:space="preserve"> и</w:t>
            </w:r>
            <w:r w:rsidRPr="0028399F">
              <w:rPr>
                <w:rFonts w:ascii="Times New Roman" w:hAnsi="Times New Roman"/>
                <w:sz w:val="22"/>
                <w:szCs w:val="22"/>
              </w:rPr>
              <w:t xml:space="preserve"> индивидуальные предприниматели 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B305E5C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09A0E47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3FF427F7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6F83EF87" w14:textId="77777777" w:rsidR="00652BB4" w:rsidRPr="00254AB8" w:rsidRDefault="00652BB4" w:rsidP="00652BB4">
            <w:pPr>
              <w:autoSpaceDE w:val="0"/>
            </w:pPr>
            <w:r w:rsidRPr="00254AB8">
              <w:t>9.3. Оценка дополнительных расходов (доходов) потенциальных адресатов регулирования, связанных с введением предлагаемого правового регулирования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3890F72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C225691" w14:textId="77777777" w:rsidR="00652BB4" w:rsidRPr="00254AB8" w:rsidRDefault="00652BB4" w:rsidP="00652BB4">
            <w:pPr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3C5FBD7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652BB4" w14:paraId="610CAB79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4AE0F3E" w14:textId="77777777" w:rsidR="00652BB4" w:rsidRPr="00254AB8" w:rsidRDefault="00652BB4" w:rsidP="00652BB4">
            <w:pPr>
              <w:autoSpaceDE w:val="0"/>
            </w:pPr>
            <w:r w:rsidRPr="00254AB8">
              <w:lastRenderedPageBreak/>
              <w:t>9.4. Оценка расходов (доходов) местного бюджета (бюджета муниципального образования город Краснодар), связанных с введением предлагаемого правового регулирования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748B6F33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435E1C7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422358A6" w14:textId="77777777" w:rsidR="00652BB4" w:rsidRPr="00254AB8" w:rsidRDefault="00652BB4" w:rsidP="00652BB4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788CA96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E1B32A0" w14:textId="77777777" w:rsidR="00C20C97" w:rsidRPr="00254AB8" w:rsidRDefault="00C20C97" w:rsidP="00C20C97">
            <w:pPr>
              <w:autoSpaceDE w:val="0"/>
            </w:pPr>
            <w:r w:rsidRPr="00254AB8">
              <w:t>9.5. Оценка возможности достижения заявленных целей регулирования (</w:t>
            </w:r>
            <w:hyperlink w:anchor="sub_10003" w:history="1">
              <w:r w:rsidRPr="00254AB8">
                <w:rPr>
                  <w:rStyle w:val="a3"/>
                  <w:color w:val="106BBE"/>
                </w:rPr>
                <w:t>пункт 3</w:t>
              </w:r>
            </w:hyperlink>
            <w:r w:rsidRPr="00254AB8">
              <w:t xml:space="preserve"> настоящего сводного отчёта) посредством применения рассматриваемых вариантов предлагаемого правового регулирования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471ECA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 мая цель будет достигнута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1190BC4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Предполагаемая цель не будет достигнута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7893C210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56B060D5" w14:textId="77777777" w:rsidTr="007966BC">
        <w:tc>
          <w:tcPr>
            <w:tcW w:w="5421" w:type="dxa"/>
            <w:gridSpan w:val="12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35D0B030" w14:textId="77777777" w:rsidR="00C20C97" w:rsidRPr="00254AB8" w:rsidRDefault="00C20C97" w:rsidP="00C20C97">
            <w:pPr>
              <w:autoSpaceDE w:val="0"/>
            </w:pPr>
            <w:r w:rsidRPr="00254AB8">
              <w:t>9.6. Оценка рисков неблагоприятных последствий</w:t>
            </w:r>
          </w:p>
        </w:tc>
        <w:tc>
          <w:tcPr>
            <w:tcW w:w="1275" w:type="dxa"/>
            <w:gridSpan w:val="3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2203F728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560" w:type="dxa"/>
            <w:gridSpan w:val="6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</w:tcPr>
          <w:p w14:paraId="0D2D8B95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  <w:tc>
          <w:tcPr>
            <w:tcW w:w="1417" w:type="dxa"/>
            <w:gridSpan w:val="2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14:paraId="275082A3" w14:textId="77777777" w:rsidR="00C20C97" w:rsidRPr="00254AB8" w:rsidRDefault="00C20C97" w:rsidP="00C20C97">
            <w:pPr>
              <w:autoSpaceDE w:val="0"/>
              <w:snapToGrid w:val="0"/>
              <w:jc w:val="center"/>
            </w:pPr>
            <w:r w:rsidRPr="00254AB8">
              <w:t>отсутствует</w:t>
            </w:r>
          </w:p>
        </w:tc>
      </w:tr>
      <w:tr w:rsidR="00C20C97" w14:paraId="0ADD59E2" w14:textId="77777777" w:rsidTr="00C84D4B">
        <w:tc>
          <w:tcPr>
            <w:tcW w:w="9673" w:type="dxa"/>
            <w:gridSpan w:val="23"/>
          </w:tcPr>
          <w:p w14:paraId="477FBF5E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67495532" w14:textId="77777777" w:rsidTr="00C84D4B">
        <w:tc>
          <w:tcPr>
            <w:tcW w:w="9673" w:type="dxa"/>
            <w:gridSpan w:val="23"/>
          </w:tcPr>
          <w:p w14:paraId="68CDF9AF" w14:textId="77777777" w:rsidR="00C20C97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9.8. Детальное описание предлагаемого варианта решения проблемы:</w:t>
            </w:r>
          </w:p>
          <w:p w14:paraId="30D97CEE" w14:textId="77777777" w:rsidR="00132914" w:rsidRDefault="00132914" w:rsidP="00132914">
            <w:pPr>
              <w:ind w:firstLine="851"/>
              <w:contextualSpacing/>
              <w:jc w:val="both"/>
              <w:rPr>
                <w:rFonts w:eastAsia="Calibri"/>
                <w:color w:val="000000"/>
                <w:kern w:val="0"/>
                <w:sz w:val="28"/>
                <w:szCs w:val="28"/>
                <w:lang w:eastAsia="en-US"/>
              </w:rPr>
            </w:pPr>
            <w:r>
              <w:rPr>
                <w:color w:val="000000"/>
                <w:sz w:val="28"/>
                <w:szCs w:val="28"/>
              </w:rPr>
              <w:t xml:space="preserve">Основными целями </w:t>
            </w:r>
            <w:r>
              <w:rPr>
                <w:sz w:val="28"/>
                <w:szCs w:val="28"/>
              </w:rPr>
              <w:t>Программы профилактики рисков причинения вреда</w:t>
            </w:r>
            <w:r>
              <w:rPr>
                <w:color w:val="000000"/>
                <w:sz w:val="28"/>
                <w:szCs w:val="28"/>
              </w:rPr>
              <w:t xml:space="preserve"> являются:</w:t>
            </w:r>
          </w:p>
          <w:p w14:paraId="70939B55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1) </w:t>
            </w:r>
            <w:r w:rsidRPr="004D503D">
              <w:rPr>
                <w:sz w:val="28"/>
                <w:szCs w:val="28"/>
                <w:lang w:eastAsia="ru-RU"/>
              </w:rPr>
              <w:t xml:space="preserve">повышение открытости и прозрачности системы муниципального контроля; </w:t>
            </w:r>
          </w:p>
          <w:p w14:paraId="69BAF334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2) </w:t>
            </w:r>
            <w:r w:rsidRPr="004D503D">
              <w:rPr>
                <w:sz w:val="28"/>
                <w:szCs w:val="28"/>
                <w:lang w:eastAsia="ru-RU"/>
              </w:rPr>
              <w:t xml:space="preserve">предупреждение нарушений </w:t>
            </w:r>
            <w:r w:rsidRPr="004D503D">
              <w:rPr>
                <w:bCs/>
                <w:sz w:val="28"/>
                <w:szCs w:val="28"/>
              </w:rPr>
              <w:t>контролируемыми лицами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законодательства, включая устранение причин, факторов и условий, способствующих возможному нарушению требований законодательства;</w:t>
            </w:r>
          </w:p>
          <w:p w14:paraId="4410FE50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3) </w:t>
            </w:r>
            <w:r w:rsidRPr="004D503D">
              <w:rPr>
                <w:sz w:val="28"/>
                <w:szCs w:val="28"/>
                <w:lang w:eastAsia="ru-RU"/>
              </w:rPr>
              <w:t>мотивация к добросовестному поведению и, как следствие, снижение уровня вреда (ущерба) охраняемым законом ценностям;</w:t>
            </w:r>
          </w:p>
          <w:p w14:paraId="5AF91688" w14:textId="77777777" w:rsidR="002C7F5A" w:rsidRPr="004D503D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4) </w:t>
            </w:r>
            <w:r w:rsidRPr="004D503D">
              <w:rPr>
                <w:sz w:val="28"/>
                <w:szCs w:val="28"/>
                <w:lang w:eastAsia="ru-RU"/>
              </w:rPr>
              <w:t>формирование моделей социально ответственного, добросовестного, правового поведения контролируемых лиц;</w:t>
            </w:r>
          </w:p>
          <w:p w14:paraId="40F08C76" w14:textId="584A82DA" w:rsidR="00C20C97" w:rsidRPr="002C7F5A" w:rsidRDefault="002C7F5A" w:rsidP="002C7F5A">
            <w:pPr>
              <w:autoSpaceDE w:val="0"/>
              <w:autoSpaceDN w:val="0"/>
              <w:adjustRightInd w:val="0"/>
              <w:ind w:firstLine="851"/>
              <w:jc w:val="both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5) </w:t>
            </w:r>
            <w:r w:rsidRPr="004D503D">
              <w:rPr>
                <w:sz w:val="28"/>
                <w:szCs w:val="28"/>
                <w:lang w:eastAsia="ru-RU"/>
              </w:rPr>
              <w:t xml:space="preserve">разъяснение </w:t>
            </w:r>
            <w:r w:rsidRPr="004D503D">
              <w:rPr>
                <w:bCs/>
                <w:sz w:val="28"/>
                <w:szCs w:val="28"/>
              </w:rPr>
              <w:t>контролируемым лицам</w:t>
            </w:r>
            <w:r w:rsidRPr="004D503D">
              <w:rPr>
                <w:sz w:val="28"/>
                <w:szCs w:val="28"/>
                <w:lang w:eastAsia="ru-RU"/>
              </w:rPr>
              <w:t xml:space="preserve"> требований законодательства.</w:t>
            </w:r>
          </w:p>
        </w:tc>
      </w:tr>
      <w:tr w:rsidR="00C20C97" w14:paraId="07D63417" w14:textId="77777777" w:rsidTr="00C84D4B">
        <w:tc>
          <w:tcPr>
            <w:tcW w:w="9673" w:type="dxa"/>
            <w:gridSpan w:val="23"/>
          </w:tcPr>
          <w:p w14:paraId="03564033" w14:textId="77777777" w:rsidR="00C20C97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</w:p>
          <w:p w14:paraId="1EE9A09F" w14:textId="77777777" w:rsidR="00345D9F" w:rsidRDefault="00C20C97" w:rsidP="00C20C97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 Оценка необходимости установления переходного периода и (или) отсрочки вступления в силу муниципального нормативного правового акта либо необходимость распространения предлагаемого правового регулирования на ранее возникшие отношения:</w:t>
            </w:r>
          </w:p>
          <w:p w14:paraId="03C3C12B" w14:textId="77777777" w:rsidR="00345D9F" w:rsidRDefault="00345D9F" w:rsidP="00C20C97">
            <w:pPr>
              <w:autoSpaceDE w:val="0"/>
              <w:ind w:firstLine="604"/>
              <w:jc w:val="both"/>
            </w:pPr>
          </w:p>
        </w:tc>
      </w:tr>
      <w:tr w:rsidR="00C20C97" w14:paraId="1EDC782C" w14:textId="77777777" w:rsidTr="00C84D4B">
        <w:tc>
          <w:tcPr>
            <w:tcW w:w="9673" w:type="dxa"/>
            <w:gridSpan w:val="23"/>
          </w:tcPr>
          <w:p w14:paraId="3F9902F0" w14:textId="77777777" w:rsidR="00C20C97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10.1. Предполагаемая дата вступления в силу муниципального нормативного</w:t>
            </w:r>
            <w:r w:rsidR="005E5D2E">
              <w:rPr>
                <w:sz w:val="28"/>
                <w:szCs w:val="28"/>
              </w:rPr>
              <w:t xml:space="preserve"> правового акта:</w:t>
            </w:r>
          </w:p>
          <w:p w14:paraId="6C128DF2" w14:textId="09F738CA" w:rsidR="005E5D2E" w:rsidRPr="005E5D2E" w:rsidRDefault="00A8138F" w:rsidP="005E5D2E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01.0</w:t>
            </w:r>
            <w:r w:rsidR="00C55B9A">
              <w:rPr>
                <w:sz w:val="28"/>
                <w:szCs w:val="28"/>
              </w:rPr>
              <w:t>3</w:t>
            </w:r>
            <w:r>
              <w:rPr>
                <w:sz w:val="28"/>
                <w:szCs w:val="28"/>
              </w:rPr>
              <w:t>.202</w:t>
            </w:r>
            <w:r w:rsidR="00C55B9A">
              <w:rPr>
                <w:sz w:val="28"/>
                <w:szCs w:val="28"/>
              </w:rPr>
              <w:t>6</w:t>
            </w:r>
            <w:r w:rsidR="005E5D2E">
              <w:rPr>
                <w:sz w:val="28"/>
                <w:szCs w:val="28"/>
              </w:rPr>
              <w:t xml:space="preserve"> года</w:t>
            </w:r>
          </w:p>
        </w:tc>
      </w:tr>
      <w:tr w:rsidR="00C20C97" w14:paraId="4E8ED9B2" w14:textId="77777777" w:rsidTr="0035060F">
        <w:tc>
          <w:tcPr>
            <w:tcW w:w="2515" w:type="dxa"/>
            <w:gridSpan w:val="3"/>
          </w:tcPr>
          <w:p w14:paraId="0AFB022F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7158" w:type="dxa"/>
            <w:gridSpan w:val="20"/>
          </w:tcPr>
          <w:p w14:paraId="5A8F8284" w14:textId="77777777" w:rsidR="00C20C97" w:rsidRDefault="00C20C97" w:rsidP="00C20C97">
            <w:pPr>
              <w:autoSpaceDE w:val="0"/>
              <w:jc w:val="center"/>
            </w:pPr>
          </w:p>
        </w:tc>
      </w:tr>
      <w:tr w:rsidR="00C20C97" w14:paraId="4AA658E3" w14:textId="77777777" w:rsidTr="00C84D4B">
        <w:tc>
          <w:tcPr>
            <w:tcW w:w="9673" w:type="dxa"/>
            <w:gridSpan w:val="23"/>
            <w:tcBorders>
              <w:bottom w:val="single" w:sz="4" w:space="0" w:color="auto"/>
            </w:tcBorders>
          </w:tcPr>
          <w:p w14:paraId="5942500A" w14:textId="77777777" w:rsidR="005E5D2E" w:rsidRDefault="00C20C97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10.2. Необходимость установления переходного периода и (или) отсрочки введения предлагаемого правового регулирования: </w:t>
            </w:r>
          </w:p>
          <w:p w14:paraId="60056952" w14:textId="77777777" w:rsidR="005E5D2E" w:rsidRPr="005E5D2E" w:rsidRDefault="005E5D2E" w:rsidP="005E5D2E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Нет</w:t>
            </w:r>
          </w:p>
        </w:tc>
      </w:tr>
      <w:tr w:rsidR="00C20C97" w14:paraId="1444F037" w14:textId="77777777" w:rsidTr="007966BC">
        <w:tc>
          <w:tcPr>
            <w:tcW w:w="391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CDE18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а) срок переходного периода:</w:t>
            </w:r>
          </w:p>
        </w:tc>
        <w:tc>
          <w:tcPr>
            <w:tcW w:w="150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D13290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4252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D6AB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 с даты принятия проекта</w:t>
            </w:r>
          </w:p>
        </w:tc>
      </w:tr>
      <w:tr w:rsidR="00C20C97" w14:paraId="6D4ED17C" w14:textId="77777777" w:rsidTr="00C84D4B">
        <w:tc>
          <w:tcPr>
            <w:tcW w:w="967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C024C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муниципального нормативного правового акта;</w:t>
            </w:r>
          </w:p>
        </w:tc>
      </w:tr>
      <w:tr w:rsidR="00C20C97" w14:paraId="312CC419" w14:textId="77777777" w:rsidTr="0035060F">
        <w:tc>
          <w:tcPr>
            <w:tcW w:w="783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C765EE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б) отсрочка введения предлагаемого правового регулирования: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9E13E3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нет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D9653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47D896FD" w14:textId="77777777" w:rsidTr="00C84D4B">
        <w:tc>
          <w:tcPr>
            <w:tcW w:w="967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BB3AC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с даты принятия проекта муниципального нормативного правового акта.</w:t>
            </w:r>
          </w:p>
        </w:tc>
      </w:tr>
      <w:tr w:rsidR="00C20C97" w14:paraId="406F07E1" w14:textId="77777777" w:rsidTr="00C84D4B">
        <w:tc>
          <w:tcPr>
            <w:tcW w:w="9673" w:type="dxa"/>
            <w:gridSpan w:val="2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549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 Необходимость распространения предлагаемого правового регулирования на ранее возникшие отношения:  нет.</w:t>
            </w:r>
          </w:p>
        </w:tc>
      </w:tr>
      <w:tr w:rsidR="00C20C97" w14:paraId="7A650D8C" w14:textId="77777777" w:rsidTr="0035060F">
        <w:tc>
          <w:tcPr>
            <w:tcW w:w="7833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8E0C04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10.3.1. Период распространения на ранее возникшие отношения:</w:t>
            </w:r>
          </w:p>
        </w:tc>
        <w:tc>
          <w:tcPr>
            <w:tcW w:w="11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6FE805" w14:textId="77777777" w:rsidR="00C20C97" w:rsidRPr="00B1313C" w:rsidRDefault="00C20C97" w:rsidP="00C20C97">
            <w:pPr>
              <w:autoSpaceDE w:val="0"/>
              <w:snapToGrid w:val="0"/>
              <w:jc w:val="both"/>
              <w:rPr>
                <w:sz w:val="22"/>
                <w:szCs w:val="22"/>
                <w:u w:val="single"/>
              </w:rPr>
            </w:pPr>
            <w:r w:rsidRPr="00B1313C">
              <w:rPr>
                <w:sz w:val="22"/>
                <w:szCs w:val="22"/>
              </w:rPr>
              <w:t xml:space="preserve">   </w:t>
            </w:r>
            <w:r w:rsidRPr="00B1313C">
              <w:rPr>
                <w:sz w:val="22"/>
                <w:szCs w:val="22"/>
                <w:u w:val="single"/>
              </w:rPr>
              <w:t xml:space="preserve"> нет</w:t>
            </w:r>
          </w:p>
        </w:tc>
        <w:tc>
          <w:tcPr>
            <w:tcW w:w="7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D751" w14:textId="77777777" w:rsidR="00C20C97" w:rsidRPr="00B1313C" w:rsidRDefault="00C20C97" w:rsidP="00C20C97">
            <w:pPr>
              <w:autoSpaceDE w:val="0"/>
              <w:jc w:val="both"/>
              <w:rPr>
                <w:sz w:val="22"/>
                <w:szCs w:val="22"/>
              </w:rPr>
            </w:pPr>
            <w:r w:rsidRPr="00B1313C">
              <w:rPr>
                <w:sz w:val="22"/>
                <w:szCs w:val="22"/>
              </w:rPr>
              <w:t>дней</w:t>
            </w:r>
          </w:p>
        </w:tc>
      </w:tr>
      <w:tr w:rsidR="00C20C97" w14:paraId="0D89E7CF" w14:textId="77777777" w:rsidTr="00C84D4B">
        <w:tc>
          <w:tcPr>
            <w:tcW w:w="9673" w:type="dxa"/>
            <w:gridSpan w:val="23"/>
            <w:tcBorders>
              <w:top w:val="single" w:sz="4" w:space="0" w:color="auto"/>
            </w:tcBorders>
          </w:tcPr>
          <w:p w14:paraId="6785A7F9" w14:textId="0F9C6DAB" w:rsidR="00A8138F" w:rsidRPr="00D23D83" w:rsidRDefault="00C20C97" w:rsidP="00C20C97">
            <w:pPr>
              <w:autoSpaceDE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 даты принятия проекта муниципального нормативного правового акта.</w:t>
            </w:r>
          </w:p>
        </w:tc>
      </w:tr>
      <w:tr w:rsidR="00C20C97" w14:paraId="54C7282B" w14:textId="77777777" w:rsidTr="00C84D4B">
        <w:tc>
          <w:tcPr>
            <w:tcW w:w="9673" w:type="dxa"/>
            <w:gridSpan w:val="23"/>
          </w:tcPr>
          <w:p w14:paraId="7E8E9656" w14:textId="77777777" w:rsidR="00C20C97" w:rsidRDefault="00C20C97" w:rsidP="00B1313C">
            <w:pPr>
              <w:autoSpaceDE w:val="0"/>
              <w:ind w:firstLine="60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10.4. Обоснование необходимости установления переходного периода и </w:t>
            </w:r>
            <w:r>
              <w:rPr>
                <w:sz w:val="28"/>
                <w:szCs w:val="28"/>
              </w:rPr>
              <w:lastRenderedPageBreak/>
              <w:t>(или) отсрочки вступления в силу муниципального нормативного правового акта либо необходимости распространения предлагаемого правового регулирования на ранее</w:t>
            </w:r>
            <w:r w:rsidR="005E5D2E">
              <w:rPr>
                <w:sz w:val="28"/>
                <w:szCs w:val="28"/>
              </w:rPr>
              <w:t xml:space="preserve"> возникшие отношения:</w:t>
            </w:r>
          </w:p>
          <w:p w14:paraId="3F2A4C8A" w14:textId="77777777" w:rsidR="005E5D2E" w:rsidRPr="005E5D2E" w:rsidRDefault="005E5D2E" w:rsidP="00B1313C">
            <w:pPr>
              <w:autoSpaceDE w:val="0"/>
              <w:ind w:firstLine="604"/>
              <w:jc w:val="both"/>
            </w:pPr>
            <w:r>
              <w:rPr>
                <w:sz w:val="28"/>
                <w:szCs w:val="28"/>
              </w:rPr>
              <w:t>Отсутствует</w:t>
            </w:r>
          </w:p>
        </w:tc>
      </w:tr>
      <w:tr w:rsidR="00C20C97" w14:paraId="1D1802E5" w14:textId="77777777" w:rsidTr="0035060F">
        <w:tc>
          <w:tcPr>
            <w:tcW w:w="2975" w:type="dxa"/>
            <w:gridSpan w:val="5"/>
          </w:tcPr>
          <w:p w14:paraId="775CD1E2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6698" w:type="dxa"/>
            <w:gridSpan w:val="18"/>
          </w:tcPr>
          <w:p w14:paraId="3EECCA41" w14:textId="77777777" w:rsidR="00C20C97" w:rsidRDefault="00C20C97" w:rsidP="005E5D2E">
            <w:pPr>
              <w:autoSpaceDE w:val="0"/>
            </w:pPr>
          </w:p>
        </w:tc>
      </w:tr>
      <w:tr w:rsidR="00C20C97" w14:paraId="37A5A0E8" w14:textId="77777777" w:rsidTr="0035060F">
        <w:tc>
          <w:tcPr>
            <w:tcW w:w="5034" w:type="dxa"/>
            <w:gridSpan w:val="11"/>
          </w:tcPr>
          <w:p w14:paraId="4CB3346A" w14:textId="77777777" w:rsidR="00C20C97" w:rsidRDefault="00C20C97" w:rsidP="00C20C97">
            <w:pPr>
              <w:autoSpaceDE w:val="0"/>
              <w:rPr>
                <w:sz w:val="28"/>
                <w:szCs w:val="28"/>
              </w:rPr>
            </w:pPr>
          </w:p>
          <w:p w14:paraId="11EEA2E6" w14:textId="77777777" w:rsidR="00245FA9" w:rsidRDefault="00C20C97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Начальник управления</w:t>
            </w:r>
          </w:p>
          <w:p w14:paraId="1B53380A" w14:textId="060D3944" w:rsidR="00A8138F" w:rsidRDefault="00132914" w:rsidP="00C20C97">
            <w:pPr>
              <w:autoSpaceDE w:val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Муниципального контроля</w:t>
            </w:r>
          </w:p>
        </w:tc>
        <w:tc>
          <w:tcPr>
            <w:tcW w:w="4639" w:type="dxa"/>
            <w:gridSpan w:val="12"/>
          </w:tcPr>
          <w:p w14:paraId="62998C3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42615C8D" w14:textId="77777777" w:rsidTr="0035060F">
        <w:tc>
          <w:tcPr>
            <w:tcW w:w="2975" w:type="dxa"/>
            <w:gridSpan w:val="5"/>
            <w:tcBorders>
              <w:bottom w:val="single" w:sz="1" w:space="0" w:color="000000"/>
            </w:tcBorders>
          </w:tcPr>
          <w:p w14:paraId="681AA637" w14:textId="50B809C9" w:rsidR="00C20C97" w:rsidRDefault="00132914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В.С.Наталенко</w:t>
            </w:r>
            <w:proofErr w:type="spellEnd"/>
          </w:p>
        </w:tc>
        <w:tc>
          <w:tcPr>
            <w:tcW w:w="2059" w:type="dxa"/>
            <w:gridSpan w:val="6"/>
          </w:tcPr>
          <w:p w14:paraId="61678630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  <w:tcBorders>
              <w:bottom w:val="single" w:sz="1" w:space="0" w:color="000000"/>
            </w:tcBorders>
          </w:tcPr>
          <w:p w14:paraId="5B93C317" w14:textId="2F22E1F9" w:rsidR="00C20C97" w:rsidRPr="00BB4FDF" w:rsidRDefault="00D23D83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  <w:r w:rsidR="00A8138F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12</w:t>
            </w:r>
            <w:r w:rsidR="00A8138F">
              <w:rPr>
                <w:sz w:val="28"/>
                <w:szCs w:val="28"/>
              </w:rPr>
              <w:t>.202</w:t>
            </w:r>
            <w:r w:rsidR="00B9431E">
              <w:rPr>
                <w:sz w:val="28"/>
                <w:szCs w:val="28"/>
              </w:rPr>
              <w:t>5</w:t>
            </w:r>
            <w:r w:rsidR="00C20C97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236" w:type="dxa"/>
          </w:tcPr>
          <w:p w14:paraId="4EB03986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4" w:type="dxa"/>
            <w:gridSpan w:val="6"/>
            <w:tcBorders>
              <w:bottom w:val="single" w:sz="1" w:space="0" w:color="000000"/>
            </w:tcBorders>
          </w:tcPr>
          <w:p w14:paraId="599BA04C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</w:tr>
      <w:tr w:rsidR="00C20C97" w14:paraId="2F0B767F" w14:textId="77777777" w:rsidTr="0035060F">
        <w:tc>
          <w:tcPr>
            <w:tcW w:w="2975" w:type="dxa"/>
            <w:gridSpan w:val="5"/>
          </w:tcPr>
          <w:p w14:paraId="2C285801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(инициалы, фамилия)</w:t>
            </w:r>
          </w:p>
        </w:tc>
        <w:tc>
          <w:tcPr>
            <w:tcW w:w="2059" w:type="dxa"/>
            <w:gridSpan w:val="6"/>
          </w:tcPr>
          <w:p w14:paraId="22C4DC7B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099" w:type="dxa"/>
            <w:gridSpan w:val="5"/>
          </w:tcPr>
          <w:p w14:paraId="754B2469" w14:textId="77777777" w:rsidR="00C20C97" w:rsidRDefault="00C20C97" w:rsidP="00C20C97">
            <w:pPr>
              <w:autoSpaceDE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(дата)</w:t>
            </w:r>
          </w:p>
        </w:tc>
        <w:tc>
          <w:tcPr>
            <w:tcW w:w="236" w:type="dxa"/>
          </w:tcPr>
          <w:p w14:paraId="5EC0C628" w14:textId="77777777" w:rsidR="00C20C97" w:rsidRDefault="00C20C97" w:rsidP="00C20C97">
            <w:pPr>
              <w:autoSpaceDE w:val="0"/>
              <w:snapToGrid w:val="0"/>
              <w:jc w:val="both"/>
              <w:rPr>
                <w:sz w:val="28"/>
                <w:szCs w:val="28"/>
              </w:rPr>
            </w:pPr>
          </w:p>
        </w:tc>
        <w:tc>
          <w:tcPr>
            <w:tcW w:w="2304" w:type="dxa"/>
            <w:gridSpan w:val="6"/>
          </w:tcPr>
          <w:p w14:paraId="247EC9AB" w14:textId="77777777" w:rsidR="00C20C97" w:rsidRDefault="00C20C97" w:rsidP="00C20C97">
            <w:pPr>
              <w:autoSpaceDE w:val="0"/>
              <w:jc w:val="center"/>
            </w:pPr>
            <w:r>
              <w:rPr>
                <w:sz w:val="28"/>
                <w:szCs w:val="28"/>
              </w:rPr>
              <w:t>(подпись)</w:t>
            </w:r>
          </w:p>
        </w:tc>
      </w:tr>
    </w:tbl>
    <w:p w14:paraId="65CDA3A7" w14:textId="77777777" w:rsidR="00E200A4" w:rsidRDefault="00E200A4" w:rsidP="0019113A"/>
    <w:sectPr w:rsidR="00E200A4" w:rsidSect="00C84D4B">
      <w:pgSz w:w="11906" w:h="16838"/>
      <w:pgMar w:top="1134" w:right="850" w:bottom="1134" w:left="1701" w:header="1134" w:footer="720" w:gutter="0"/>
      <w:cols w:space="72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C53C8F" w14:textId="77777777" w:rsidR="0003782A" w:rsidRDefault="0003782A">
      <w:r>
        <w:separator/>
      </w:r>
    </w:p>
  </w:endnote>
  <w:endnote w:type="continuationSeparator" w:id="0">
    <w:p w14:paraId="6A825E62" w14:textId="77777777" w:rsidR="0003782A" w:rsidRDefault="000378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ndale Sans UI">
    <w:altName w:val="Times New Roman"/>
    <w:charset w:val="00"/>
    <w:family w:val="auto"/>
    <w:pitch w:val="variable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C1C61" w14:textId="77777777" w:rsidR="0003782A" w:rsidRDefault="0003782A">
      <w:r>
        <w:separator/>
      </w:r>
    </w:p>
  </w:footnote>
  <w:footnote w:type="continuationSeparator" w:id="0">
    <w:p w14:paraId="258CDED7" w14:textId="77777777" w:rsidR="0003782A" w:rsidRDefault="0003782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19BC059C"/>
    <w:multiLevelType w:val="hybridMultilevel"/>
    <w:tmpl w:val="58DA24B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B0A638E"/>
    <w:multiLevelType w:val="hybridMultilevel"/>
    <w:tmpl w:val="B422F5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03810276">
    <w:abstractNumId w:val="0"/>
  </w:num>
  <w:num w:numId="2" w16cid:durableId="164445044">
    <w:abstractNumId w:val="1"/>
  </w:num>
  <w:num w:numId="3" w16cid:durableId="348944457">
    <w:abstractNumId w:val="3"/>
  </w:num>
  <w:num w:numId="4" w16cid:durableId="152728359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003D"/>
    <w:rsid w:val="0000007C"/>
    <w:rsid w:val="00017495"/>
    <w:rsid w:val="0002582F"/>
    <w:rsid w:val="000274B2"/>
    <w:rsid w:val="00032536"/>
    <w:rsid w:val="0003782A"/>
    <w:rsid w:val="00042F09"/>
    <w:rsid w:val="00063D3D"/>
    <w:rsid w:val="0009029A"/>
    <w:rsid w:val="000C29CA"/>
    <w:rsid w:val="000C4101"/>
    <w:rsid w:val="000C442B"/>
    <w:rsid w:val="000D78B0"/>
    <w:rsid w:val="000F15AE"/>
    <w:rsid w:val="000F78E0"/>
    <w:rsid w:val="00101E11"/>
    <w:rsid w:val="00103773"/>
    <w:rsid w:val="00111F68"/>
    <w:rsid w:val="001148E0"/>
    <w:rsid w:val="001154F2"/>
    <w:rsid w:val="0011649D"/>
    <w:rsid w:val="001252E1"/>
    <w:rsid w:val="001274C5"/>
    <w:rsid w:val="00132914"/>
    <w:rsid w:val="00140D7E"/>
    <w:rsid w:val="00154826"/>
    <w:rsid w:val="001648C3"/>
    <w:rsid w:val="00177B72"/>
    <w:rsid w:val="0018714A"/>
    <w:rsid w:val="0019113A"/>
    <w:rsid w:val="001B0870"/>
    <w:rsid w:val="001B24A4"/>
    <w:rsid w:val="001D5DA1"/>
    <w:rsid w:val="001E4699"/>
    <w:rsid w:val="001E4D69"/>
    <w:rsid w:val="001F1ACB"/>
    <w:rsid w:val="00211015"/>
    <w:rsid w:val="00220BDC"/>
    <w:rsid w:val="002237B1"/>
    <w:rsid w:val="0022452D"/>
    <w:rsid w:val="002365F7"/>
    <w:rsid w:val="00242EFB"/>
    <w:rsid w:val="00245FA9"/>
    <w:rsid w:val="00245FEC"/>
    <w:rsid w:val="00254AB8"/>
    <w:rsid w:val="00265A6C"/>
    <w:rsid w:val="00277109"/>
    <w:rsid w:val="0028399F"/>
    <w:rsid w:val="002A5503"/>
    <w:rsid w:val="002A78CA"/>
    <w:rsid w:val="002B33F5"/>
    <w:rsid w:val="002C4459"/>
    <w:rsid w:val="002C7F5A"/>
    <w:rsid w:val="002F3CA8"/>
    <w:rsid w:val="003036E6"/>
    <w:rsid w:val="00317BDD"/>
    <w:rsid w:val="00335624"/>
    <w:rsid w:val="00345D9F"/>
    <w:rsid w:val="0035060F"/>
    <w:rsid w:val="003544E8"/>
    <w:rsid w:val="00365859"/>
    <w:rsid w:val="00383592"/>
    <w:rsid w:val="003860DF"/>
    <w:rsid w:val="00395928"/>
    <w:rsid w:val="003A1F80"/>
    <w:rsid w:val="003B0A31"/>
    <w:rsid w:val="003D6A69"/>
    <w:rsid w:val="003D78F9"/>
    <w:rsid w:val="003E024E"/>
    <w:rsid w:val="003E3F77"/>
    <w:rsid w:val="003F7B2C"/>
    <w:rsid w:val="004077C2"/>
    <w:rsid w:val="004174EC"/>
    <w:rsid w:val="004231D9"/>
    <w:rsid w:val="00426FCD"/>
    <w:rsid w:val="00432CA3"/>
    <w:rsid w:val="00445697"/>
    <w:rsid w:val="00461FAD"/>
    <w:rsid w:val="004709F5"/>
    <w:rsid w:val="0047558D"/>
    <w:rsid w:val="004840A4"/>
    <w:rsid w:val="004874C2"/>
    <w:rsid w:val="00491BA8"/>
    <w:rsid w:val="00491EAF"/>
    <w:rsid w:val="00491FA9"/>
    <w:rsid w:val="004923B1"/>
    <w:rsid w:val="004B5AA4"/>
    <w:rsid w:val="004E5057"/>
    <w:rsid w:val="00510494"/>
    <w:rsid w:val="00514CC7"/>
    <w:rsid w:val="005230E3"/>
    <w:rsid w:val="00531CBD"/>
    <w:rsid w:val="00535E64"/>
    <w:rsid w:val="00542CE1"/>
    <w:rsid w:val="00564D13"/>
    <w:rsid w:val="0059139A"/>
    <w:rsid w:val="00593685"/>
    <w:rsid w:val="005971CC"/>
    <w:rsid w:val="005A6E3C"/>
    <w:rsid w:val="005A782F"/>
    <w:rsid w:val="005E5D2E"/>
    <w:rsid w:val="00641995"/>
    <w:rsid w:val="00652BB4"/>
    <w:rsid w:val="00656AB0"/>
    <w:rsid w:val="00665428"/>
    <w:rsid w:val="00675477"/>
    <w:rsid w:val="00677BB1"/>
    <w:rsid w:val="0068138F"/>
    <w:rsid w:val="006831CB"/>
    <w:rsid w:val="006B30FE"/>
    <w:rsid w:val="006B49E7"/>
    <w:rsid w:val="006B6152"/>
    <w:rsid w:val="006B76EB"/>
    <w:rsid w:val="006B790C"/>
    <w:rsid w:val="006D664D"/>
    <w:rsid w:val="006E69E5"/>
    <w:rsid w:val="006E7913"/>
    <w:rsid w:val="006F06AA"/>
    <w:rsid w:val="006F7A55"/>
    <w:rsid w:val="00702BC5"/>
    <w:rsid w:val="007034CC"/>
    <w:rsid w:val="007078D7"/>
    <w:rsid w:val="007111F9"/>
    <w:rsid w:val="0071594F"/>
    <w:rsid w:val="00716D29"/>
    <w:rsid w:val="00724881"/>
    <w:rsid w:val="007253A5"/>
    <w:rsid w:val="00730C4E"/>
    <w:rsid w:val="00741AF8"/>
    <w:rsid w:val="00775395"/>
    <w:rsid w:val="00782A80"/>
    <w:rsid w:val="00793D45"/>
    <w:rsid w:val="007966BC"/>
    <w:rsid w:val="007A24B2"/>
    <w:rsid w:val="007A3AD3"/>
    <w:rsid w:val="007C68F4"/>
    <w:rsid w:val="007C7413"/>
    <w:rsid w:val="007E4D12"/>
    <w:rsid w:val="007E62E2"/>
    <w:rsid w:val="007F7324"/>
    <w:rsid w:val="008176B6"/>
    <w:rsid w:val="008218BD"/>
    <w:rsid w:val="00824748"/>
    <w:rsid w:val="00827845"/>
    <w:rsid w:val="0083513E"/>
    <w:rsid w:val="008410E7"/>
    <w:rsid w:val="00853E04"/>
    <w:rsid w:val="00861E7D"/>
    <w:rsid w:val="008639B3"/>
    <w:rsid w:val="00871DD4"/>
    <w:rsid w:val="00874136"/>
    <w:rsid w:val="0088090F"/>
    <w:rsid w:val="008947F0"/>
    <w:rsid w:val="00894E7B"/>
    <w:rsid w:val="008C139F"/>
    <w:rsid w:val="008E3FC3"/>
    <w:rsid w:val="008E6810"/>
    <w:rsid w:val="008F223F"/>
    <w:rsid w:val="00917EE0"/>
    <w:rsid w:val="00932B77"/>
    <w:rsid w:val="009410E4"/>
    <w:rsid w:val="0095735D"/>
    <w:rsid w:val="00963AD6"/>
    <w:rsid w:val="009662A5"/>
    <w:rsid w:val="00982288"/>
    <w:rsid w:val="009864E1"/>
    <w:rsid w:val="009B1F86"/>
    <w:rsid w:val="009C7B6C"/>
    <w:rsid w:val="009D3385"/>
    <w:rsid w:val="009F3D96"/>
    <w:rsid w:val="00A0407A"/>
    <w:rsid w:val="00A13769"/>
    <w:rsid w:val="00A21B6B"/>
    <w:rsid w:val="00A24B6D"/>
    <w:rsid w:val="00A34781"/>
    <w:rsid w:val="00A4790C"/>
    <w:rsid w:val="00A57213"/>
    <w:rsid w:val="00A741DF"/>
    <w:rsid w:val="00A8138F"/>
    <w:rsid w:val="00A82E4B"/>
    <w:rsid w:val="00A83469"/>
    <w:rsid w:val="00A83B3A"/>
    <w:rsid w:val="00AB365C"/>
    <w:rsid w:val="00AB5929"/>
    <w:rsid w:val="00AD038F"/>
    <w:rsid w:val="00AD24C4"/>
    <w:rsid w:val="00AE527F"/>
    <w:rsid w:val="00AF3382"/>
    <w:rsid w:val="00B00933"/>
    <w:rsid w:val="00B0545B"/>
    <w:rsid w:val="00B1313C"/>
    <w:rsid w:val="00B2768C"/>
    <w:rsid w:val="00B3152D"/>
    <w:rsid w:val="00B33EC6"/>
    <w:rsid w:val="00B35957"/>
    <w:rsid w:val="00B5173F"/>
    <w:rsid w:val="00B53892"/>
    <w:rsid w:val="00B63EAC"/>
    <w:rsid w:val="00B92940"/>
    <w:rsid w:val="00B9431E"/>
    <w:rsid w:val="00BA3718"/>
    <w:rsid w:val="00BB4FDF"/>
    <w:rsid w:val="00C0012A"/>
    <w:rsid w:val="00C016A7"/>
    <w:rsid w:val="00C01DE9"/>
    <w:rsid w:val="00C024FE"/>
    <w:rsid w:val="00C0353A"/>
    <w:rsid w:val="00C04B93"/>
    <w:rsid w:val="00C04C4B"/>
    <w:rsid w:val="00C1441C"/>
    <w:rsid w:val="00C205FD"/>
    <w:rsid w:val="00C20C97"/>
    <w:rsid w:val="00C23207"/>
    <w:rsid w:val="00C330A9"/>
    <w:rsid w:val="00C376DF"/>
    <w:rsid w:val="00C42394"/>
    <w:rsid w:val="00C439F2"/>
    <w:rsid w:val="00C46911"/>
    <w:rsid w:val="00C4799B"/>
    <w:rsid w:val="00C523CE"/>
    <w:rsid w:val="00C55B9A"/>
    <w:rsid w:val="00C65D56"/>
    <w:rsid w:val="00C8482D"/>
    <w:rsid w:val="00C84D4B"/>
    <w:rsid w:val="00C85464"/>
    <w:rsid w:val="00C86CFE"/>
    <w:rsid w:val="00C95614"/>
    <w:rsid w:val="00CA6661"/>
    <w:rsid w:val="00CB128C"/>
    <w:rsid w:val="00CB12B5"/>
    <w:rsid w:val="00CB6FEF"/>
    <w:rsid w:val="00CC2716"/>
    <w:rsid w:val="00CC2C30"/>
    <w:rsid w:val="00CD4BA6"/>
    <w:rsid w:val="00CF0FAA"/>
    <w:rsid w:val="00CF2DB2"/>
    <w:rsid w:val="00D23D83"/>
    <w:rsid w:val="00D27660"/>
    <w:rsid w:val="00D51B2E"/>
    <w:rsid w:val="00D55E71"/>
    <w:rsid w:val="00D63A38"/>
    <w:rsid w:val="00D654E4"/>
    <w:rsid w:val="00D72AD4"/>
    <w:rsid w:val="00D72F7D"/>
    <w:rsid w:val="00D83054"/>
    <w:rsid w:val="00DA003D"/>
    <w:rsid w:val="00DA22D7"/>
    <w:rsid w:val="00DA341F"/>
    <w:rsid w:val="00DF3453"/>
    <w:rsid w:val="00DF3E02"/>
    <w:rsid w:val="00DF79D1"/>
    <w:rsid w:val="00E13834"/>
    <w:rsid w:val="00E200A4"/>
    <w:rsid w:val="00E247DC"/>
    <w:rsid w:val="00E409B3"/>
    <w:rsid w:val="00E47692"/>
    <w:rsid w:val="00E5472B"/>
    <w:rsid w:val="00E668CE"/>
    <w:rsid w:val="00E87F69"/>
    <w:rsid w:val="00EB21C0"/>
    <w:rsid w:val="00ED63DD"/>
    <w:rsid w:val="00EF295D"/>
    <w:rsid w:val="00EF3920"/>
    <w:rsid w:val="00F004AD"/>
    <w:rsid w:val="00F11E4D"/>
    <w:rsid w:val="00F12D9F"/>
    <w:rsid w:val="00F203E6"/>
    <w:rsid w:val="00F22ABF"/>
    <w:rsid w:val="00F31962"/>
    <w:rsid w:val="00F377A9"/>
    <w:rsid w:val="00F40D1C"/>
    <w:rsid w:val="00F43010"/>
    <w:rsid w:val="00F51F7F"/>
    <w:rsid w:val="00F55212"/>
    <w:rsid w:val="00F67C39"/>
    <w:rsid w:val="00F712D6"/>
    <w:rsid w:val="00F7753F"/>
    <w:rsid w:val="00F97792"/>
    <w:rsid w:val="00FA66DE"/>
    <w:rsid w:val="00FC4A5E"/>
    <w:rsid w:val="00FD5028"/>
    <w:rsid w:val="00FE47FC"/>
    <w:rsid w:val="00FF0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DC02829"/>
  <w15:chartTrackingRefBased/>
  <w15:docId w15:val="{E1053C76-6C85-459B-88C4-63AB02C065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</w:pPr>
    <w:rPr>
      <w:rFonts w:eastAsia="Andale Sans UI"/>
      <w:kern w:val="1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C024FE"/>
    <w:pPr>
      <w:numPr>
        <w:numId w:val="1"/>
      </w:numPr>
      <w:autoSpaceDE w:val="0"/>
      <w:spacing w:before="108" w:after="108"/>
      <w:jc w:val="center"/>
      <w:outlineLvl w:val="0"/>
    </w:pPr>
    <w:rPr>
      <w:rFonts w:ascii="Arial" w:eastAsia="Times New Roman" w:hAnsi="Arial" w:cs="Arial"/>
      <w:b/>
      <w:bCs/>
      <w:color w:val="26282F"/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E47692"/>
    <w:pPr>
      <w:keepNext/>
      <w:spacing w:before="240" w:after="60"/>
      <w:outlineLvl w:val="1"/>
    </w:pPr>
    <w:rPr>
      <w:rFonts w:ascii="Calibri Light" w:eastAsia="Times New Roman" w:hAnsi="Calibri Light"/>
      <w:b/>
      <w:bCs/>
      <w:i/>
      <w:iCs/>
      <w:sz w:val="28"/>
      <w:szCs w:val="28"/>
    </w:rPr>
  </w:style>
  <w:style w:type="paragraph" w:styleId="6">
    <w:name w:val="heading 6"/>
    <w:basedOn w:val="a"/>
    <w:next w:val="a"/>
    <w:link w:val="60"/>
    <w:qFormat/>
    <w:rsid w:val="00C024FE"/>
    <w:pPr>
      <w:numPr>
        <w:ilvl w:val="5"/>
        <w:numId w:val="1"/>
      </w:numPr>
      <w:autoSpaceDE w:val="0"/>
      <w:spacing w:before="240" w:after="60"/>
      <w:outlineLvl w:val="5"/>
    </w:pPr>
    <w:rPr>
      <w:rFonts w:ascii="Calibri" w:eastAsia="Times New Roman" w:hAnsi="Calibri"/>
      <w:b/>
      <w:bCs/>
      <w:kern w:val="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сновной шрифт абзаца1"/>
  </w:style>
  <w:style w:type="character" w:styleId="a3">
    <w:name w:val="Hyperlink"/>
    <w:rPr>
      <w:color w:val="000080"/>
      <w:u w:val="single"/>
    </w:rPr>
  </w:style>
  <w:style w:type="character" w:customStyle="1" w:styleId="a4">
    <w:name w:val="Верхний колонтитул Знак"/>
    <w:rPr>
      <w:rFonts w:eastAsia="Andale Sans UI"/>
      <w:kern w:val="1"/>
      <w:sz w:val="24"/>
      <w:szCs w:val="24"/>
    </w:rPr>
  </w:style>
  <w:style w:type="paragraph" w:styleId="a5">
    <w:name w:val="Title"/>
    <w:basedOn w:val="a"/>
    <w:next w:val="a6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a6">
    <w:name w:val="Body Text"/>
    <w:basedOn w:val="a"/>
    <w:pPr>
      <w:spacing w:after="120"/>
    </w:pPr>
  </w:style>
  <w:style w:type="paragraph" w:styleId="a7">
    <w:name w:val="List"/>
    <w:basedOn w:val="a6"/>
    <w:rPr>
      <w:rFonts w:cs="Tahoma"/>
    </w:rPr>
  </w:style>
  <w:style w:type="paragraph" w:customStyle="1" w:styleId="21">
    <w:name w:val="Название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22">
    <w:name w:val="Указатель2"/>
    <w:basedOn w:val="a"/>
    <w:pPr>
      <w:suppressLineNumbers/>
    </w:pPr>
    <w:rPr>
      <w:rFonts w:cs="Mangal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cs="Tahoma"/>
      <w:i/>
      <w:iCs/>
    </w:rPr>
  </w:style>
  <w:style w:type="paragraph" w:customStyle="1" w:styleId="13">
    <w:name w:val="Указатель1"/>
    <w:basedOn w:val="a"/>
    <w:pPr>
      <w:suppressLineNumbers/>
    </w:pPr>
    <w:rPr>
      <w:rFonts w:cs="Tahoma"/>
    </w:rPr>
  </w:style>
  <w:style w:type="paragraph" w:customStyle="1" w:styleId="a8">
    <w:name w:val="Содержимое таблицы"/>
    <w:basedOn w:val="a"/>
    <w:pPr>
      <w:suppressLineNumbers/>
    </w:pPr>
  </w:style>
  <w:style w:type="paragraph" w:customStyle="1" w:styleId="a9">
    <w:name w:val="Заголовок таблицы"/>
    <w:basedOn w:val="a8"/>
    <w:pPr>
      <w:jc w:val="center"/>
    </w:pPr>
    <w:rPr>
      <w:b/>
      <w:bCs/>
    </w:rPr>
  </w:style>
  <w:style w:type="paragraph" w:styleId="aa">
    <w:name w:val="header"/>
    <w:basedOn w:val="a"/>
    <w:pPr>
      <w:suppressLineNumbers/>
      <w:tabs>
        <w:tab w:val="center" w:pos="4818"/>
        <w:tab w:val="right" w:pos="9637"/>
      </w:tabs>
    </w:pPr>
  </w:style>
  <w:style w:type="paragraph" w:styleId="ab">
    <w:name w:val="footer"/>
    <w:basedOn w:val="a"/>
    <w:pPr>
      <w:suppressLineNumbers/>
      <w:tabs>
        <w:tab w:val="center" w:pos="4819"/>
        <w:tab w:val="right" w:pos="9638"/>
      </w:tabs>
    </w:pPr>
  </w:style>
  <w:style w:type="paragraph" w:customStyle="1" w:styleId="ac">
    <w:name w:val="Нормальный (таблица)"/>
    <w:basedOn w:val="a"/>
    <w:next w:val="a"/>
    <w:pPr>
      <w:autoSpaceDE w:val="0"/>
      <w:jc w:val="both"/>
    </w:pPr>
    <w:rPr>
      <w:rFonts w:ascii="Arial" w:hAnsi="Arial" w:cs="Arial"/>
    </w:rPr>
  </w:style>
  <w:style w:type="paragraph" w:customStyle="1" w:styleId="14">
    <w:name w:val="Обычный (Интернет)1"/>
    <w:basedOn w:val="a"/>
    <w:rsid w:val="00DA003D"/>
    <w:pPr>
      <w:widowControl/>
      <w:spacing w:before="28" w:after="119" w:line="100" w:lineRule="atLeast"/>
    </w:pPr>
    <w:rPr>
      <w:rFonts w:eastAsia="Times New Roman"/>
      <w:kern w:val="2"/>
    </w:rPr>
  </w:style>
  <w:style w:type="character" w:customStyle="1" w:styleId="spfo1">
    <w:name w:val="spfo1"/>
    <w:rsid w:val="00D72F7D"/>
  </w:style>
  <w:style w:type="paragraph" w:customStyle="1" w:styleId="ConsPlusNormal">
    <w:name w:val="ConsPlusNormal"/>
    <w:rsid w:val="006831CB"/>
    <w:pPr>
      <w:autoSpaceDE w:val="0"/>
      <w:autoSpaceDN w:val="0"/>
      <w:adjustRightInd w:val="0"/>
    </w:pPr>
    <w:rPr>
      <w:sz w:val="28"/>
      <w:szCs w:val="28"/>
      <w:lang w:eastAsia="en-US"/>
    </w:rPr>
  </w:style>
  <w:style w:type="character" w:customStyle="1" w:styleId="10">
    <w:name w:val="Заголовок 1 Знак"/>
    <w:link w:val="1"/>
    <w:rsid w:val="00C024FE"/>
    <w:rPr>
      <w:rFonts w:ascii="Arial" w:hAnsi="Arial" w:cs="Arial"/>
      <w:b/>
      <w:bCs/>
      <w:color w:val="26282F"/>
      <w:sz w:val="24"/>
      <w:szCs w:val="24"/>
      <w:lang w:eastAsia="ar-SA"/>
    </w:rPr>
  </w:style>
  <w:style w:type="character" w:customStyle="1" w:styleId="60">
    <w:name w:val="Заголовок 6 Знак"/>
    <w:link w:val="6"/>
    <w:rsid w:val="00C024FE"/>
    <w:rPr>
      <w:rFonts w:ascii="Calibri" w:hAnsi="Calibri"/>
      <w:b/>
      <w:bCs/>
      <w:sz w:val="22"/>
      <w:szCs w:val="22"/>
      <w:lang w:eastAsia="ar-SA"/>
    </w:rPr>
  </w:style>
  <w:style w:type="paragraph" w:styleId="ad">
    <w:name w:val="List Paragraph"/>
    <w:basedOn w:val="a"/>
    <w:uiPriority w:val="34"/>
    <w:qFormat/>
    <w:rsid w:val="00C024FE"/>
    <w:pPr>
      <w:autoSpaceDE w:val="0"/>
      <w:ind w:left="720"/>
      <w:contextualSpacing/>
    </w:pPr>
    <w:rPr>
      <w:rFonts w:ascii="Arial" w:eastAsia="Times New Roman" w:hAnsi="Arial" w:cs="Arial"/>
      <w:kern w:val="0"/>
      <w:sz w:val="26"/>
      <w:szCs w:val="26"/>
    </w:rPr>
  </w:style>
  <w:style w:type="paragraph" w:customStyle="1" w:styleId="FORMATTEXT">
    <w:name w:val=".FORMATTEXT"/>
    <w:rsid w:val="00C024FE"/>
    <w:pPr>
      <w:widowControl w:val="0"/>
      <w:suppressAutoHyphens/>
      <w:autoSpaceDE w:val="0"/>
    </w:pPr>
    <w:rPr>
      <w:rFonts w:ascii="Arial" w:eastAsia="Arial" w:hAnsi="Arial" w:cs="Arial"/>
      <w:lang w:eastAsia="ar-SA"/>
    </w:rPr>
  </w:style>
  <w:style w:type="character" w:customStyle="1" w:styleId="20">
    <w:name w:val="Заголовок 2 Знак"/>
    <w:link w:val="2"/>
    <w:uiPriority w:val="9"/>
    <w:rsid w:val="00E47692"/>
    <w:rPr>
      <w:rFonts w:ascii="Calibri Light" w:eastAsia="Times New Roman" w:hAnsi="Calibri Light" w:cs="Times New Roman"/>
      <w:b/>
      <w:bCs/>
      <w:i/>
      <w:iCs/>
      <w:kern w:val="1"/>
      <w:sz w:val="28"/>
      <w:szCs w:val="28"/>
      <w:lang w:eastAsia="ar-SA"/>
    </w:rPr>
  </w:style>
  <w:style w:type="character" w:styleId="ae">
    <w:name w:val="Unresolved Mention"/>
    <w:uiPriority w:val="99"/>
    <w:semiHidden/>
    <w:unhideWhenUsed/>
    <w:rsid w:val="007078D7"/>
    <w:rPr>
      <w:color w:val="605E5C"/>
      <w:shd w:val="clear" w:color="auto" w:fill="E1DFDD"/>
    </w:rPr>
  </w:style>
  <w:style w:type="character" w:customStyle="1" w:styleId="af">
    <w:name w:val="Гипертекстовая ссылка"/>
    <w:rsid w:val="004923B1"/>
    <w:rPr>
      <w:b/>
      <w:bCs/>
      <w:color w:val="008000"/>
    </w:rPr>
  </w:style>
  <w:style w:type="paragraph" w:customStyle="1" w:styleId="ConsPlusNonformat">
    <w:name w:val="ConsPlusNonformat"/>
    <w:uiPriority w:val="99"/>
    <w:rsid w:val="006D664D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af0">
    <w:name w:val="Прижатый влево"/>
    <w:basedOn w:val="a"/>
    <w:next w:val="a"/>
    <w:rsid w:val="00FC4A5E"/>
    <w:pPr>
      <w:widowControl/>
      <w:suppressAutoHyphens w:val="0"/>
      <w:autoSpaceDE w:val="0"/>
      <w:autoSpaceDN w:val="0"/>
      <w:adjustRightInd w:val="0"/>
    </w:pPr>
    <w:rPr>
      <w:rFonts w:ascii="Cambria Math" w:eastAsia="Verdana" w:hAnsi="Cambria Math" w:cs="Cambria Math"/>
      <w:kern w:val="0"/>
      <w:lang w:eastAsia="ru-RU"/>
    </w:rPr>
  </w:style>
  <w:style w:type="paragraph" w:customStyle="1" w:styleId="31">
    <w:name w:val="Основной текст 31"/>
    <w:basedOn w:val="a"/>
    <w:rsid w:val="00E409B3"/>
    <w:pPr>
      <w:widowControl/>
      <w:jc w:val="center"/>
    </w:pPr>
    <w:rPr>
      <w:rFonts w:eastAsia="Times New Roman"/>
      <w:kern w:val="0"/>
      <w:sz w:val="28"/>
      <w:szCs w:val="20"/>
    </w:rPr>
  </w:style>
  <w:style w:type="paragraph" w:customStyle="1" w:styleId="headertext">
    <w:name w:val="headertext"/>
    <w:basedOn w:val="a"/>
    <w:rsid w:val="00F40D1C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  <w:style w:type="paragraph" w:customStyle="1" w:styleId="ConsPlusTitle">
    <w:name w:val="ConsPlusTitle"/>
    <w:uiPriority w:val="99"/>
    <w:rsid w:val="00C439F2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styleId="af1">
    <w:name w:val="No Spacing"/>
    <w:basedOn w:val="a"/>
    <w:uiPriority w:val="1"/>
    <w:qFormat/>
    <w:rsid w:val="001154F2"/>
    <w:pPr>
      <w:widowControl/>
      <w:suppressAutoHyphens w:val="0"/>
      <w:spacing w:before="100" w:beforeAutospacing="1" w:after="100" w:afterAutospacing="1"/>
    </w:pPr>
    <w:rPr>
      <w:rFonts w:eastAsia="Times New Roman"/>
      <w:kern w:val="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6076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7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2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182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88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25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20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70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58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12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117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12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4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5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52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7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77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6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806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2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2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626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00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3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9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09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05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685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17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A02C94-927E-400F-AF20-1A8D2C9523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10</Pages>
  <Words>2811</Words>
  <Characters>16025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18799</CharactersWithSpaces>
  <SharedDoc>false</SharedDoc>
  <HLinks>
    <vt:vector size="12" baseType="variant">
      <vt:variant>
        <vt:i4>2752528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sub_10003</vt:lpwstr>
      </vt:variant>
      <vt:variant>
        <vt:i4>1769509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sub_100051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Османова</dc:creator>
  <cp:keywords/>
  <cp:lastModifiedBy>user98</cp:lastModifiedBy>
  <cp:revision>16</cp:revision>
  <cp:lastPrinted>2023-03-27T14:13:00Z</cp:lastPrinted>
  <dcterms:created xsi:type="dcterms:W3CDTF">2025-12-23T11:10:00Z</dcterms:created>
  <dcterms:modified xsi:type="dcterms:W3CDTF">2025-12-25T09:51:00Z</dcterms:modified>
</cp:coreProperties>
</file>